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4"/>
        <w:gridCol w:w="7229"/>
      </w:tblGrid>
      <w:tr w:rsidR="00A140C6" w:rsidRPr="004C468F" w14:paraId="0835E25D" w14:textId="77777777" w:rsidTr="002401AF">
        <w:trPr>
          <w:trHeight w:hRule="exact" w:val="567"/>
        </w:trPr>
        <w:tc>
          <w:tcPr>
            <w:tcW w:w="2410" w:type="dxa"/>
          </w:tcPr>
          <w:p w14:paraId="15CE90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284" w:type="dxa"/>
          </w:tcPr>
          <w:p w14:paraId="30920DE0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7229" w:type="dxa"/>
          </w:tcPr>
          <w:p w14:paraId="6E2B24F6" w14:textId="0F6BF155" w:rsidR="0044592F" w:rsidRPr="004C468F" w:rsidRDefault="00B02BA9">
            <w:pP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</w:pPr>
            <w: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  <w:t>PRIOPĆENJE ZA MEDIJE</w:t>
            </w:r>
          </w:p>
        </w:tc>
      </w:tr>
      <w:tr w:rsidR="00A140C6" w:rsidRPr="00494C90" w14:paraId="72457CFC" w14:textId="77777777" w:rsidTr="002401AF">
        <w:trPr>
          <w:trHeight w:val="80"/>
        </w:trPr>
        <w:tc>
          <w:tcPr>
            <w:tcW w:w="2410" w:type="dxa"/>
          </w:tcPr>
          <w:p w14:paraId="13C399F3" w14:textId="77777777" w:rsidR="00BA35F5" w:rsidRPr="004C468F" w:rsidRDefault="00BA35F5">
            <w:pPr>
              <w:rPr>
                <w:rFonts w:ascii="Trebuchet MS" w:hAnsi="Trebuchet MS" w:cstheme="minorHAnsi"/>
                <w:sz w:val="10"/>
                <w:szCs w:val="10"/>
                <w:lang w:val="hr-HR"/>
              </w:rPr>
            </w:pPr>
          </w:p>
          <w:p w14:paraId="564426C8" w14:textId="200B0881" w:rsidR="0044592F" w:rsidRPr="004C468F" w:rsidRDefault="00132BB8">
            <w:pPr>
              <w:rPr>
                <w:rFonts w:ascii="Trebuchet MS" w:hAnsi="Trebuchet MS" w:cstheme="minorHAnsi"/>
                <w:lang w:val="hr-HR"/>
              </w:rPr>
            </w:pP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4DFE7B5" wp14:editId="160EE2BC">
                  <wp:extent cx="223520" cy="228600"/>
                  <wp:effectExtent l="0" t="0" r="508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394D1D60" wp14:editId="541CFE0B">
                  <wp:extent cx="223520" cy="228600"/>
                  <wp:effectExtent l="0" t="0" r="5080" b="0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98226BD" wp14:editId="774ACB3A">
                  <wp:extent cx="223520" cy="228600"/>
                  <wp:effectExtent l="0" t="0" r="508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7747" w14:textId="7777777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4EA83C38" w14:textId="119FE49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3E112D34" w14:textId="77777777" w:rsidR="00E23628" w:rsidRPr="004C468F" w:rsidRDefault="00E23628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68ED54EE" w14:textId="75E9656B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Datum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  <w:r w:rsidR="00AD5B85">
              <w:rPr>
                <w:rFonts w:ascii="Trebuchet MS" w:hAnsi="Trebuchet MS" w:cstheme="minorHAnsi"/>
                <w:szCs w:val="20"/>
                <w:lang w:val="hr-HR"/>
              </w:rPr>
              <w:t>5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</w:t>
            </w:r>
            <w:r w:rsidR="00AD5B85">
              <w:rPr>
                <w:rFonts w:ascii="Trebuchet MS" w:hAnsi="Trebuchet MS" w:cstheme="minorHAnsi"/>
                <w:szCs w:val="20"/>
                <w:lang w:val="hr-HR"/>
              </w:rPr>
              <w:t>6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/202</w:t>
            </w:r>
            <w:r w:rsidR="00BC285F">
              <w:rPr>
                <w:rFonts w:ascii="Trebuchet MS" w:hAnsi="Trebuchet MS" w:cstheme="minorHAnsi"/>
                <w:szCs w:val="20"/>
                <w:lang w:val="hr-HR"/>
              </w:rPr>
              <w:t>4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73E0176F" w14:textId="53A3718C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Kontakt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</w:p>
          <w:p w14:paraId="6C2308D7" w14:textId="77777777" w:rsidR="00ED61A6" w:rsidRPr="00AD5B85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AD5B85">
              <w:rPr>
                <w:rFonts w:ascii="Trebuchet MS" w:hAnsi="Trebuchet MS" w:cstheme="minorHAnsi"/>
                <w:szCs w:val="20"/>
                <w:lang w:val="hr-HR"/>
              </w:rPr>
              <w:t>Katarina Kantolić,</w:t>
            </w:r>
          </w:p>
          <w:p w14:paraId="1C316243" w14:textId="32546E95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AD5B85">
              <w:rPr>
                <w:rFonts w:ascii="Trebuchet MS" w:hAnsi="Trebuchet MS" w:cstheme="minorHAnsi"/>
                <w:szCs w:val="20"/>
                <w:lang w:val="hr-HR"/>
              </w:rPr>
              <w:t>menadžer Kor</w:t>
            </w:r>
            <w:r w:rsidRPr="00ED61A6">
              <w:rPr>
                <w:rFonts w:ascii="Trebuchet MS" w:hAnsi="Trebuchet MS" w:cstheme="minorHAnsi"/>
                <w:szCs w:val="20"/>
                <w:lang w:val="hr-HR"/>
              </w:rPr>
              <w:t>porativnih komunikacija</w:t>
            </w:r>
          </w:p>
          <w:p w14:paraId="76EFE985" w14:textId="4A939E6C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091 4978 027</w:t>
            </w:r>
          </w:p>
          <w:p w14:paraId="6CDE783E" w14:textId="733863BF" w:rsidR="0044592F" w:rsidRPr="00AD5B85" w:rsidRDefault="00000000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hyperlink r:id="rId13" w:history="1">
              <w:r w:rsidR="004535A4" w:rsidRPr="00AD5B85">
                <w:rPr>
                  <w:rStyle w:val="Hyperlink"/>
                  <w:rFonts w:ascii="Trebuchet MS" w:hAnsi="Trebuchet MS" w:cstheme="minorHAnsi"/>
                  <w:color w:val="002339"/>
                  <w:szCs w:val="20"/>
                  <w:u w:val="none"/>
                  <w:lang w:val="hr-HR"/>
                </w:rPr>
                <w:t>katarina.kantolic@</w:t>
              </w:r>
              <w:r w:rsidR="00ED61A6" w:rsidRPr="00AD5B85">
                <w:rPr>
                  <w:rStyle w:val="Hyperlink"/>
                  <w:rFonts w:ascii="Trebuchet MS" w:hAnsi="Trebuchet MS" w:cstheme="minorHAnsi"/>
                  <w:color w:val="002339"/>
                  <w:szCs w:val="20"/>
                  <w:u w:val="none"/>
                  <w:lang w:val="hr-HR"/>
                </w:rPr>
                <w:br/>
              </w:r>
              <w:r w:rsidR="004535A4" w:rsidRPr="00AD5B85">
                <w:rPr>
                  <w:rStyle w:val="Hyperlink"/>
                  <w:rFonts w:ascii="Trebuchet MS" w:hAnsi="Trebuchet MS" w:cstheme="minorHAnsi"/>
                  <w:color w:val="002339"/>
                  <w:szCs w:val="20"/>
                  <w:u w:val="none"/>
                  <w:lang w:val="hr-HR"/>
                </w:rPr>
                <w:t>addiko.com</w:t>
              </w:r>
            </w:hyperlink>
            <w:r w:rsidR="00AD5B85" w:rsidRPr="00AD5B85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6C8FB70F" w14:textId="606EAFB6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1157BD4D" w14:textId="6E05E0D4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728F0525" w14:textId="77777777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3F65C10F" w14:textId="1EA6F9AF" w:rsidR="0044592F" w:rsidRPr="00292012" w:rsidRDefault="00BD437A" w:rsidP="0044592F">
            <w:pPr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</w:pP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O</w:t>
            </w:r>
            <w:r w:rsidR="0044592F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Addiko</w:t>
            </w: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</w:t>
            </w:r>
            <w:r w:rsidR="00486FAB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Bank d.d.</w:t>
            </w:r>
          </w:p>
          <w:p w14:paraId="10A0DA62" w14:textId="05E6A21E" w:rsidR="00BA35F5" w:rsidRPr="004C468F" w:rsidRDefault="00BA35F5" w:rsidP="0044592F">
            <w:pP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55577748" w14:textId="35D74FEF" w:rsidR="00091395" w:rsidRDefault="00BD437A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je specijalistička banka za građane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</w:t>
            </w: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mala i srednja poduzeća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, fokusirana na brzo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i jednostavno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kreditiranje i moderne usluge plaćanja. </w:t>
            </w:r>
          </w:p>
          <w:p w14:paraId="56C6FD2A" w14:textId="77777777" w:rsidR="00091395" w:rsidRDefault="00091395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3D4DEF38" w14:textId="20224F47" w:rsidR="00091395" w:rsidRPr="00494C90" w:rsidRDefault="00486FAB" w:rsidP="00486FAB">
            <w:pPr>
              <w:spacing w:line="200" w:lineRule="exact"/>
              <w:rPr>
                <w:lang w:val="de-DE"/>
              </w:rPr>
            </w:pP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091395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 d.d. 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je u vlasništvu Addiko Bank AG i dio je međunarodne bankarske grupacije prisutne u pet zemalja. Addiko Bank AG izlistana je na Bečkoj burzi od 2019. godine.</w:t>
            </w:r>
            <w:r w:rsidRPr="00494C90">
              <w:rPr>
                <w:lang w:val="de-DE"/>
              </w:rPr>
              <w:t xml:space="preserve"> </w:t>
            </w:r>
          </w:p>
          <w:p w14:paraId="16C55CB0" w14:textId="77777777" w:rsidR="00091395" w:rsidRPr="00494C90" w:rsidRDefault="00091395" w:rsidP="00486FAB">
            <w:pPr>
              <w:spacing w:line="200" w:lineRule="exact"/>
              <w:rPr>
                <w:lang w:val="de-DE"/>
              </w:rPr>
            </w:pPr>
          </w:p>
          <w:p w14:paraId="1639B9F8" w14:textId="4015E54F" w:rsidR="0044592F" w:rsidRPr="004C468F" w:rsidRDefault="00486FAB" w:rsidP="00ED61A6">
            <w:pPr>
              <w:spacing w:line="200" w:lineRule="exact"/>
              <w:rPr>
                <w:rFonts w:ascii="Trebuchet MS" w:hAnsi="Trebuchet MS" w:cstheme="minorHAnsi"/>
                <w:lang w:val="hr-HR"/>
              </w:rPr>
            </w:pP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BC285F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teži pozicioniranju kao banka koja razvija inovativna, digitalna bankarska rješenja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. Spremna je p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odijeliti svoja znanja sa zajednicom te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podržati projekte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kojima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se poboljšava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digitaln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financijsk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pismenost, posebno među mladima koji se tek spremaju za upravljanje osobnim financijama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kreću u poduzetništvo. </w:t>
            </w:r>
          </w:p>
        </w:tc>
        <w:tc>
          <w:tcPr>
            <w:tcW w:w="284" w:type="dxa"/>
          </w:tcPr>
          <w:p w14:paraId="3FA00A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7229" w:type="dxa"/>
          </w:tcPr>
          <w:p w14:paraId="4F767396" w14:textId="1F4B2657" w:rsidR="001C0AB7" w:rsidRDefault="00D52639" w:rsidP="001C0AB7">
            <w:pPr>
              <w:spacing w:line="288" w:lineRule="auto"/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</w:pPr>
            <w:r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Još viša kamata na </w:t>
            </w:r>
            <w:r w:rsidR="00AD5B85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oročen</w:t>
            </w:r>
            <w:r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u</w:t>
            </w:r>
            <w:r w:rsidR="00AD5B85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 štednj</w:t>
            </w:r>
            <w:r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u</w:t>
            </w:r>
            <w:r w:rsidR="00AD5B85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 dostupna je od danas u Addiko banci </w:t>
            </w:r>
          </w:p>
          <w:p w14:paraId="062F6797" w14:textId="77777777" w:rsidR="0011579F" w:rsidRPr="001C0AB7" w:rsidRDefault="0011579F" w:rsidP="001C0AB7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13ACEFA2" w14:textId="098A004A" w:rsidR="005A735A" w:rsidRPr="009567EE" w:rsidRDefault="0089459C" w:rsidP="00E056F9">
            <w:pPr>
              <w:spacing w:line="288" w:lineRule="auto"/>
              <w:rPr>
                <w:rFonts w:ascii="Trebuchet MS" w:hAnsi="Trebuchet MS" w:cs="Arial"/>
                <w:bCs/>
                <w:szCs w:val="20"/>
                <w:lang w:val="hr-HR"/>
              </w:rPr>
            </w:pPr>
            <w:r w:rsidRPr="009567EE">
              <w:rPr>
                <w:rFonts w:ascii="Trebuchet MS" w:hAnsi="Trebuchet MS" w:cs="Arial"/>
                <w:bCs/>
                <w:szCs w:val="20"/>
                <w:lang w:val="hr-HR"/>
              </w:rPr>
              <w:t>Još viša</w:t>
            </w:r>
            <w:r w:rsidR="005A735A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 kamatna stopa na oročenu štednju dostupna je od danas u </w:t>
            </w:r>
            <w:r w:rsidR="008C5755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svim poslovnicama </w:t>
            </w:r>
            <w:r w:rsidR="005A735A" w:rsidRPr="009567EE">
              <w:rPr>
                <w:rFonts w:ascii="Trebuchet MS" w:hAnsi="Trebuchet MS" w:cs="Arial"/>
                <w:bCs/>
                <w:szCs w:val="20"/>
                <w:lang w:val="hr-HR"/>
              </w:rPr>
              <w:t>Addiko ban</w:t>
            </w:r>
            <w:r w:rsidR="008C5755" w:rsidRPr="009567EE">
              <w:rPr>
                <w:rFonts w:ascii="Trebuchet MS" w:hAnsi="Trebuchet MS" w:cs="Arial"/>
                <w:bCs/>
                <w:szCs w:val="20"/>
                <w:lang w:val="hr-HR"/>
              </w:rPr>
              <w:t>ke</w:t>
            </w:r>
            <w:r w:rsidR="00854DFD" w:rsidRPr="009567EE">
              <w:rPr>
                <w:rFonts w:ascii="Trebuchet MS" w:hAnsi="Trebuchet MS" w:cs="Arial"/>
                <w:bCs/>
                <w:szCs w:val="20"/>
                <w:lang w:val="hr-HR"/>
              </w:rPr>
              <w:t>. Ponuda se odnosi na sv</w:t>
            </w:r>
            <w:r w:rsidR="0076548E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a nova sredstva </w:t>
            </w:r>
            <w:r w:rsidR="002401AF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u eurima </w:t>
            </w:r>
            <w:r w:rsidR="00854DFD" w:rsidRPr="009567EE">
              <w:rPr>
                <w:rFonts w:ascii="Trebuchet MS" w:hAnsi="Trebuchet MS" w:cs="Arial"/>
                <w:bCs/>
                <w:szCs w:val="20"/>
                <w:lang w:val="hr-HR"/>
              </w:rPr>
              <w:t>koj</w:t>
            </w:r>
            <w:r w:rsidR="00E736F5" w:rsidRPr="009567EE">
              <w:rPr>
                <w:rFonts w:ascii="Trebuchet MS" w:hAnsi="Trebuchet MS" w:cs="Arial"/>
                <w:bCs/>
                <w:szCs w:val="20"/>
                <w:lang w:val="hr-HR"/>
              </w:rPr>
              <w:t>a</w:t>
            </w:r>
            <w:r w:rsidR="002401AF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 </w:t>
            </w:r>
            <w:r w:rsidR="00854DFD" w:rsidRPr="009567EE">
              <w:rPr>
                <w:rFonts w:ascii="Trebuchet MS" w:hAnsi="Trebuchet MS" w:cs="Arial"/>
                <w:bCs/>
                <w:szCs w:val="20"/>
                <w:lang w:val="hr-HR"/>
              </w:rPr>
              <w:t>do 31. svibnja 2024. nisu bil</w:t>
            </w:r>
            <w:r w:rsidR="0076548E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a </w:t>
            </w:r>
            <w:r w:rsidR="00854DFD" w:rsidRPr="009567EE">
              <w:rPr>
                <w:rFonts w:ascii="Trebuchet MS" w:hAnsi="Trebuchet MS" w:cs="Arial"/>
                <w:bCs/>
                <w:szCs w:val="20"/>
                <w:lang w:val="hr-HR"/>
              </w:rPr>
              <w:t>položen</w:t>
            </w:r>
            <w:r w:rsidR="0076548E" w:rsidRPr="009567EE">
              <w:rPr>
                <w:rFonts w:ascii="Trebuchet MS" w:hAnsi="Trebuchet MS" w:cs="Arial"/>
                <w:bCs/>
                <w:szCs w:val="20"/>
                <w:lang w:val="hr-HR"/>
              </w:rPr>
              <w:t>a</w:t>
            </w:r>
            <w:r w:rsidR="00854DFD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 na neki od računa Addiko banke te iznosi </w:t>
            </w:r>
            <w:r w:rsidR="005A735A" w:rsidRPr="009567EE">
              <w:rPr>
                <w:rFonts w:ascii="Trebuchet MS" w:hAnsi="Trebuchet MS" w:cs="Arial"/>
                <w:bCs/>
                <w:szCs w:val="20"/>
                <w:lang w:val="hr-HR"/>
              </w:rPr>
              <w:t>3,6</w:t>
            </w:r>
            <w:r w:rsidR="00B02BA9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 </w:t>
            </w:r>
            <w:r w:rsidR="005A735A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% za </w:t>
            </w:r>
            <w:r w:rsidR="00B87F98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ročnosti </w:t>
            </w:r>
            <w:r w:rsidR="005A735A" w:rsidRPr="009567EE">
              <w:rPr>
                <w:rFonts w:ascii="Trebuchet MS" w:hAnsi="Trebuchet MS" w:cs="Arial"/>
                <w:bCs/>
                <w:szCs w:val="20"/>
                <w:lang w:val="hr-HR"/>
              </w:rPr>
              <w:t>od tri do 12 mjeseci</w:t>
            </w:r>
            <w:r w:rsidR="00854DFD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. </w:t>
            </w:r>
            <w:r w:rsidR="002401AF" w:rsidRPr="009567EE">
              <w:rPr>
                <w:rFonts w:ascii="Trebuchet MS" w:hAnsi="Trebuchet MS" w:cs="Arial"/>
                <w:bCs/>
                <w:szCs w:val="20"/>
                <w:lang w:val="hr-HR"/>
              </w:rPr>
              <w:t>Za ugovoreni period štednje od jedne do dvije godine, kamatna stopa je također porasla na 3</w:t>
            </w:r>
            <w:r w:rsidR="00B02BA9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 </w:t>
            </w:r>
            <w:r w:rsidR="002401AF" w:rsidRPr="009567EE">
              <w:rPr>
                <w:rFonts w:ascii="Trebuchet MS" w:hAnsi="Trebuchet MS" w:cs="Arial"/>
                <w:bCs/>
                <w:szCs w:val="20"/>
                <w:lang w:val="hr-HR"/>
              </w:rPr>
              <w:t>%. Povećanja su to od 0,4</w:t>
            </w:r>
            <w:r w:rsidR="00B02BA9"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 </w:t>
            </w:r>
            <w:r w:rsidR="002401AF" w:rsidRPr="009567EE">
              <w:rPr>
                <w:rFonts w:ascii="Trebuchet MS" w:hAnsi="Trebuchet MS" w:cs="Arial"/>
                <w:bCs/>
                <w:szCs w:val="20"/>
                <w:lang w:val="hr-HR"/>
              </w:rPr>
              <w:t>% u svim navedenim kategorijama.</w:t>
            </w:r>
          </w:p>
          <w:p w14:paraId="01991914" w14:textId="77777777" w:rsidR="005A735A" w:rsidRPr="009567EE" w:rsidRDefault="005A735A" w:rsidP="00E056F9">
            <w:pPr>
              <w:spacing w:line="288" w:lineRule="auto"/>
              <w:rPr>
                <w:rFonts w:ascii="Trebuchet MS" w:hAnsi="Trebuchet MS" w:cs="Arial"/>
                <w:bCs/>
                <w:szCs w:val="20"/>
                <w:lang w:val="hr-HR"/>
              </w:rPr>
            </w:pPr>
          </w:p>
          <w:p w14:paraId="6C1D25A4" w14:textId="7EEC6109" w:rsidR="00172C0C" w:rsidRPr="009567EE" w:rsidRDefault="00172C0C" w:rsidP="00172C0C">
            <w:pPr>
              <w:spacing w:line="288" w:lineRule="auto"/>
              <w:rPr>
                <w:rFonts w:ascii="Trebuchet MS" w:hAnsi="Trebuchet MS" w:cs="Arial"/>
                <w:bCs/>
                <w:szCs w:val="20"/>
                <w:lang w:val="hr-HR"/>
              </w:rPr>
            </w:pPr>
            <w:r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>U odnosu na ponudu koja je na snazi</w:t>
            </w:r>
            <w:r w:rsidR="005A735A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za</w:t>
            </w:r>
            <w:r w:rsidR="005A0668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već položena sredstva </w:t>
            </w:r>
            <w:r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>i koja iznosi</w:t>
            </w:r>
            <w:r w:rsidR="005A735A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visokih</w:t>
            </w:r>
            <w:r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3,2</w:t>
            </w:r>
            <w:r w:rsidR="009E3A7D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</w:t>
            </w:r>
            <w:r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% za ročnosti </w:t>
            </w:r>
            <w:r w:rsidR="0039758F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>od tri do</w:t>
            </w:r>
            <w:r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12 mjeseci, želimo dodatno nagraditi </w:t>
            </w:r>
            <w:r w:rsidR="00E736F5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>one</w:t>
            </w:r>
            <w:r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koji su nam spremni pokloniti povjerenje i svoju ušteđevinu prebaciti u Addiko</w:t>
            </w:r>
            <w:r w:rsidR="005A735A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banku</w:t>
            </w:r>
            <w:r w:rsidR="002401AF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. Kod nas mogu pronaći </w:t>
            </w:r>
            <w:r w:rsidR="009E3A7D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>još isplativiju</w:t>
            </w:r>
            <w:r w:rsidR="002401AF" w:rsidRPr="009567EE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oročenu štednju</w:t>
            </w:r>
            <w:r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, poručio je </w:t>
            </w:r>
            <w:r w:rsidR="0074715B" w:rsidRPr="009567EE">
              <w:rPr>
                <w:rFonts w:ascii="Trebuchet MS" w:hAnsi="Trebuchet MS" w:cs="Arial"/>
                <w:b/>
                <w:szCs w:val="20"/>
                <w:lang w:val="hr-HR"/>
              </w:rPr>
              <w:t>Nenad Mećava</w:t>
            </w:r>
            <w:r w:rsidR="0074715B" w:rsidRPr="009567EE">
              <w:rPr>
                <w:rFonts w:ascii="Trebuchet MS" w:hAnsi="Trebuchet MS" w:cs="Arial"/>
                <w:bCs/>
                <w:szCs w:val="20"/>
                <w:lang w:val="hr-HR"/>
              </w:rPr>
              <w:t>, izvršni direktor Poslovanja s klijentima Ad</w:t>
            </w:r>
            <w:r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diko banke. </w:t>
            </w:r>
          </w:p>
          <w:p w14:paraId="362F4466" w14:textId="77777777" w:rsidR="005A735A" w:rsidRPr="009567EE" w:rsidRDefault="005A735A" w:rsidP="002C1538">
            <w:pPr>
              <w:spacing w:line="288" w:lineRule="auto"/>
              <w:rPr>
                <w:rFonts w:ascii="Trebuchet MS" w:hAnsi="Trebuchet MS" w:cs="Arial"/>
                <w:bCs/>
                <w:szCs w:val="20"/>
                <w:lang w:val="hr-HR"/>
              </w:rPr>
            </w:pPr>
          </w:p>
          <w:p w14:paraId="7F687A9A" w14:textId="60EC39AC" w:rsidR="002401AF" w:rsidRPr="009567EE" w:rsidRDefault="008C5755" w:rsidP="009E3A7D">
            <w:pPr>
              <w:spacing w:line="288" w:lineRule="auto"/>
              <w:rPr>
                <w:rFonts w:ascii="Trebuchet MS" w:hAnsi="Trebuchet MS" w:cs="Arial"/>
                <w:bCs/>
                <w:szCs w:val="20"/>
                <w:lang w:val="hr-HR"/>
              </w:rPr>
            </w:pPr>
            <w:r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Za ugovaranje štednje po novim uvjetima, potrebno je u jednoj od poslovnica Addiko banke diljem Hrvatske uplatiti gotovinu ili sredstva s računa druge banke. Minimalni polog iznosi 100,00 EUR. Postojeći klijenti i štediše mogu također ostvariti </w:t>
            </w:r>
            <w:r w:rsidR="005974BD">
              <w:rPr>
                <w:rFonts w:ascii="Trebuchet MS" w:hAnsi="Trebuchet MS" w:cs="Arial"/>
                <w:bCs/>
                <w:szCs w:val="20"/>
                <w:lang w:val="hr-HR"/>
              </w:rPr>
              <w:t xml:space="preserve">višu kamatu </w:t>
            </w:r>
            <w:r w:rsidRPr="009567EE">
              <w:rPr>
                <w:rFonts w:ascii="Trebuchet MS" w:hAnsi="Trebuchet MS" w:cs="Arial"/>
                <w:bCs/>
                <w:szCs w:val="20"/>
                <w:lang w:val="hr-HR"/>
              </w:rPr>
              <w:t xml:space="preserve">uplatom novih sredstava. </w:t>
            </w:r>
          </w:p>
          <w:p w14:paraId="1A5D4C25" w14:textId="77777777" w:rsidR="002401AF" w:rsidRPr="0074715B" w:rsidRDefault="002401AF" w:rsidP="008C5755">
            <w:pPr>
              <w:spacing w:line="288" w:lineRule="auto"/>
              <w:rPr>
                <w:rFonts w:ascii="Trebuchet MS" w:hAnsi="Trebuchet MS" w:cs="Arial"/>
                <w:bCs/>
                <w:sz w:val="22"/>
                <w:lang w:val="hr-HR"/>
              </w:rPr>
            </w:pPr>
          </w:p>
          <w:tbl>
            <w:tblPr>
              <w:tblW w:w="3976" w:type="dxa"/>
              <w:tblLayout w:type="fixed"/>
              <w:tblLook w:val="04A0" w:firstRow="1" w:lastRow="0" w:firstColumn="1" w:lastColumn="0" w:noHBand="0" w:noVBand="1"/>
            </w:tblPr>
            <w:tblGrid>
              <w:gridCol w:w="2275"/>
              <w:gridCol w:w="1701"/>
            </w:tblGrid>
            <w:tr w:rsidR="0074715B" w:rsidRPr="00494C90" w14:paraId="0BD60D83" w14:textId="77777777" w:rsidTr="00943D83">
              <w:trPr>
                <w:trHeight w:val="27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4D5A"/>
                  <w:vAlign w:val="center"/>
                  <w:hideMark/>
                </w:tcPr>
                <w:p w14:paraId="1377A300" w14:textId="77777777" w:rsidR="0074715B" w:rsidRPr="00494C90" w:rsidRDefault="0074715B" w:rsidP="0074715B">
                  <w:pPr>
                    <w:spacing w:after="0"/>
                    <w:jc w:val="center"/>
                    <w:rPr>
                      <w:rFonts w:ascii="Trebuchet MS" w:hAnsi="Trebuchet MS" w:cs="Arial"/>
                      <w:sz w:val="22"/>
                      <w:lang w:val="hr-HR"/>
                    </w:rPr>
                  </w:pPr>
                  <w:r w:rsidRPr="00494C90">
                    <w:rPr>
                      <w:rFonts w:ascii="Trebuchet MS" w:hAnsi="Trebuchet MS" w:cs="Arial"/>
                      <w:b/>
                      <w:bCs/>
                      <w:color w:val="FFFFFF"/>
                      <w:sz w:val="22"/>
                      <w:lang w:val="hr-HR"/>
                    </w:rPr>
                    <w:t>Razred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4D5A"/>
                  <w:vAlign w:val="center"/>
                  <w:hideMark/>
                </w:tcPr>
                <w:p w14:paraId="6FB4F2DD" w14:textId="77777777" w:rsidR="0074715B" w:rsidRPr="00494C90" w:rsidRDefault="0074715B" w:rsidP="0074715B">
                  <w:pPr>
                    <w:spacing w:after="0"/>
                    <w:jc w:val="center"/>
                    <w:rPr>
                      <w:rFonts w:ascii="Trebuchet MS" w:hAnsi="Trebuchet MS" w:cs="Arial"/>
                      <w:b/>
                      <w:bCs/>
                      <w:color w:val="FFFFFF"/>
                      <w:sz w:val="22"/>
                      <w:lang w:val="hr-HR"/>
                    </w:rPr>
                  </w:pPr>
                  <w:r w:rsidRPr="00494C90">
                    <w:rPr>
                      <w:rFonts w:ascii="Trebuchet MS" w:hAnsi="Trebuchet MS" w:cs="Arial"/>
                      <w:b/>
                      <w:bCs/>
                      <w:color w:val="FFFFFF"/>
                      <w:sz w:val="22"/>
                      <w:lang w:val="hr-HR"/>
                    </w:rPr>
                    <w:t>Svi iznosi</w:t>
                  </w:r>
                </w:p>
              </w:tc>
            </w:tr>
            <w:tr w:rsidR="0074715B" w:rsidRPr="00494C90" w14:paraId="5C89DF68" w14:textId="77777777" w:rsidTr="00943D83">
              <w:trPr>
                <w:trHeight w:val="243"/>
              </w:trPr>
              <w:tc>
                <w:tcPr>
                  <w:tcW w:w="2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center"/>
                </w:tcPr>
                <w:p w14:paraId="2DD10C92" w14:textId="77777777" w:rsidR="0074715B" w:rsidRPr="00494C90" w:rsidRDefault="0074715B" w:rsidP="0074715B">
                  <w:pPr>
                    <w:spacing w:after="0"/>
                    <w:rPr>
                      <w:rFonts w:ascii="Trebuchet MS" w:hAnsi="Trebuchet MS" w:cs="Arial"/>
                      <w:sz w:val="22"/>
                      <w:lang w:val="hr-HR"/>
                    </w:rPr>
                  </w:pPr>
                  <w:r w:rsidRPr="00494C90">
                    <w:rPr>
                      <w:rFonts w:ascii="Trebuchet MS" w:hAnsi="Trebuchet MS" w:cs="Arial"/>
                      <w:sz w:val="22"/>
                      <w:lang w:val="hr-HR"/>
                    </w:rPr>
                    <w:t>3 - 6 mj.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DBF66F" w14:textId="77777777" w:rsidR="0074715B" w:rsidRPr="00494C90" w:rsidRDefault="0074715B" w:rsidP="0074715B">
                  <w:pPr>
                    <w:spacing w:after="0"/>
                    <w:jc w:val="center"/>
                    <w:rPr>
                      <w:rFonts w:ascii="Trebuchet MS" w:hAnsi="Trebuchet MS" w:cs="Arial"/>
                      <w:sz w:val="22"/>
                      <w:lang w:val="hr-HR"/>
                    </w:rPr>
                  </w:pPr>
                  <w:r w:rsidRPr="00494C90">
                    <w:rPr>
                      <w:rFonts w:ascii="Trebuchet MS" w:hAnsi="Trebuchet MS" w:cs="Arial"/>
                      <w:sz w:val="22"/>
                      <w:lang w:val="hr-HR"/>
                    </w:rPr>
                    <w:t>3,60%</w:t>
                  </w:r>
                </w:p>
              </w:tc>
            </w:tr>
            <w:tr w:rsidR="0074715B" w:rsidRPr="00494C90" w14:paraId="06CB3C9E" w14:textId="77777777" w:rsidTr="00943D83">
              <w:trPr>
                <w:trHeight w:val="243"/>
              </w:trPr>
              <w:tc>
                <w:tcPr>
                  <w:tcW w:w="2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center"/>
                  <w:hideMark/>
                </w:tcPr>
                <w:p w14:paraId="304C85E1" w14:textId="77777777" w:rsidR="0074715B" w:rsidRPr="00494C90" w:rsidRDefault="0074715B" w:rsidP="0074715B">
                  <w:pPr>
                    <w:spacing w:after="0"/>
                    <w:rPr>
                      <w:rFonts w:ascii="Trebuchet MS" w:hAnsi="Trebuchet MS" w:cs="Arial"/>
                      <w:sz w:val="22"/>
                      <w:lang w:val="hr-HR"/>
                    </w:rPr>
                  </w:pPr>
                  <w:r w:rsidRPr="00494C90">
                    <w:rPr>
                      <w:rFonts w:ascii="Trebuchet MS" w:hAnsi="Trebuchet MS" w:cs="Arial"/>
                      <w:sz w:val="22"/>
                      <w:lang w:val="hr-HR"/>
                    </w:rPr>
                    <w:t>6 - 12 mj.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8CE33" w14:textId="77777777" w:rsidR="0074715B" w:rsidRPr="00494C90" w:rsidRDefault="0074715B" w:rsidP="0074715B">
                  <w:pPr>
                    <w:spacing w:after="0"/>
                    <w:jc w:val="center"/>
                    <w:rPr>
                      <w:rFonts w:ascii="Trebuchet MS" w:hAnsi="Trebuchet MS" w:cs="Arial"/>
                      <w:sz w:val="22"/>
                      <w:lang w:val="hr-HR"/>
                    </w:rPr>
                  </w:pPr>
                  <w:r w:rsidRPr="00494C90">
                    <w:rPr>
                      <w:rFonts w:ascii="Trebuchet MS" w:hAnsi="Trebuchet MS" w:cs="Arial"/>
                      <w:sz w:val="22"/>
                      <w:lang w:val="hr-HR"/>
                    </w:rPr>
                    <w:t>3,60%</w:t>
                  </w:r>
                </w:p>
              </w:tc>
            </w:tr>
            <w:tr w:rsidR="0074715B" w:rsidRPr="00494C90" w14:paraId="317C1D72" w14:textId="77777777" w:rsidTr="00943D83">
              <w:trPr>
                <w:trHeight w:val="243"/>
              </w:trPr>
              <w:tc>
                <w:tcPr>
                  <w:tcW w:w="2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center"/>
                  <w:hideMark/>
                </w:tcPr>
                <w:p w14:paraId="3DE134D2" w14:textId="77777777" w:rsidR="0074715B" w:rsidRPr="00494C90" w:rsidRDefault="0074715B" w:rsidP="0074715B">
                  <w:pPr>
                    <w:spacing w:after="0"/>
                    <w:rPr>
                      <w:rFonts w:ascii="Trebuchet MS" w:hAnsi="Trebuchet MS" w:cs="Arial"/>
                      <w:sz w:val="22"/>
                      <w:lang w:val="hr-HR"/>
                    </w:rPr>
                  </w:pPr>
                  <w:r w:rsidRPr="00494C90">
                    <w:rPr>
                      <w:rFonts w:ascii="Trebuchet MS" w:hAnsi="Trebuchet MS" w:cs="Arial"/>
                      <w:sz w:val="22"/>
                      <w:lang w:val="hr-HR"/>
                    </w:rPr>
                    <w:t>12 - 24 mj.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42856" w14:textId="77777777" w:rsidR="0074715B" w:rsidRPr="00494C90" w:rsidRDefault="0074715B" w:rsidP="0074715B">
                  <w:pPr>
                    <w:spacing w:after="0"/>
                    <w:jc w:val="center"/>
                    <w:rPr>
                      <w:rFonts w:ascii="Trebuchet MS" w:hAnsi="Trebuchet MS" w:cs="Arial"/>
                      <w:sz w:val="22"/>
                      <w:lang w:val="hr-HR"/>
                    </w:rPr>
                  </w:pPr>
                  <w:r w:rsidRPr="00494C90">
                    <w:rPr>
                      <w:rFonts w:ascii="Trebuchet MS" w:hAnsi="Trebuchet MS" w:cs="Arial"/>
                      <w:sz w:val="22"/>
                      <w:lang w:val="hr-HR"/>
                    </w:rPr>
                    <w:t>3,00%</w:t>
                  </w:r>
                </w:p>
              </w:tc>
            </w:tr>
          </w:tbl>
          <w:p w14:paraId="7964CEDC" w14:textId="77777777" w:rsidR="008C5755" w:rsidRPr="00494C90" w:rsidRDefault="0074715B" w:rsidP="0074715B">
            <w:pPr>
              <w:spacing w:before="60" w:after="60"/>
              <w:rPr>
                <w:rFonts w:ascii="Trebuchet MS" w:eastAsia="Times New Roman" w:hAnsi="Trebuchet MS" w:cs="Arial"/>
                <w:color w:val="002D4B"/>
                <w:sz w:val="16"/>
                <w:szCs w:val="16"/>
                <w:lang w:val="hr-HR" w:eastAsia="hr-HR"/>
              </w:rPr>
            </w:pPr>
            <w:r w:rsidRPr="00494C90">
              <w:rPr>
                <w:rFonts w:ascii="Trebuchet MS" w:eastAsia="Times New Roman" w:hAnsi="Trebuchet MS" w:cs="Arial"/>
                <w:color w:val="002D4B"/>
                <w:sz w:val="16"/>
                <w:szCs w:val="16"/>
                <w:lang w:val="hr-HR" w:eastAsia="hr-HR"/>
              </w:rPr>
              <w:t>Navedena fiksna kamatna stopa vrijedi od 5. lipnja 2024. godine za sredstva koja na dan 31. svibnja 2024. godine nisu bila na vašim Addiko računima ili oročena u Addiko banci. Oročeni depoziti po navedenim uvjetima se mogu ugovoriti isključivo u poslovnici Addiko banke, bez mogućnosti produljenja. Minimalni polog i saldo je 100,00 EUR.</w:t>
            </w:r>
          </w:p>
          <w:p w14:paraId="3A74A319" w14:textId="77777777" w:rsidR="009567EE" w:rsidRPr="00494C90" w:rsidRDefault="009567EE" w:rsidP="0074715B">
            <w:pPr>
              <w:spacing w:before="60" w:after="60"/>
              <w:rPr>
                <w:rFonts w:ascii="Trebuchet MS" w:eastAsia="Times New Roman" w:hAnsi="Trebuchet MS" w:cs="Arial"/>
                <w:color w:val="002D4B"/>
                <w:sz w:val="18"/>
                <w:szCs w:val="18"/>
                <w:lang w:val="hr-HR" w:eastAsia="hr-HR"/>
              </w:rPr>
            </w:pPr>
          </w:p>
          <w:p w14:paraId="79C76A49" w14:textId="35578BA7" w:rsidR="009567EE" w:rsidRPr="00494C90" w:rsidRDefault="009567EE" w:rsidP="0074715B">
            <w:pPr>
              <w:spacing w:before="60" w:after="60"/>
              <w:rPr>
                <w:rFonts w:ascii="Trebuchet MS" w:eastAsia="Times New Roman" w:hAnsi="Trebuchet MS" w:cs="Arial"/>
                <w:color w:val="002D4B"/>
                <w:szCs w:val="20"/>
                <w:lang w:val="hr-HR" w:eastAsia="hr-HR"/>
              </w:rPr>
            </w:pPr>
            <w:r w:rsidRPr="00494C90">
              <w:rPr>
                <w:rFonts w:ascii="Trebuchet MS" w:eastAsia="Times New Roman" w:hAnsi="Trebuchet MS" w:cs="Arial"/>
                <w:color w:val="002D4B"/>
                <w:szCs w:val="20"/>
                <w:lang w:val="hr-HR" w:eastAsia="hr-HR"/>
              </w:rPr>
              <w:t xml:space="preserve">Više informacija: </w:t>
            </w:r>
            <w:hyperlink r:id="rId14" w:history="1">
              <w:r w:rsidRPr="00494C90">
                <w:rPr>
                  <w:rStyle w:val="Hyperlink"/>
                  <w:rFonts w:ascii="Trebuchet MS" w:hAnsi="Trebuchet MS"/>
                  <w:szCs w:val="20"/>
                  <w:lang w:val="hr-HR"/>
                </w:rPr>
                <w:t>Oročena štednja - Addiko Bank Hrvatska</w:t>
              </w:r>
            </w:hyperlink>
          </w:p>
        </w:tc>
      </w:tr>
    </w:tbl>
    <w:p w14:paraId="1EB7960F" w14:textId="77777777" w:rsidR="0035248D" w:rsidRPr="004C468F" w:rsidRDefault="0035248D">
      <w:pPr>
        <w:rPr>
          <w:rFonts w:ascii="Trebuchet MS" w:hAnsi="Trebuchet MS" w:cstheme="minorHAnsi"/>
          <w:lang w:val="hr-HR"/>
        </w:rPr>
      </w:pPr>
    </w:p>
    <w:sectPr w:rsidR="0035248D" w:rsidRPr="004C468F" w:rsidSect="0029127D">
      <w:headerReference w:type="default" r:id="rId15"/>
      <w:footerReference w:type="even" r:id="rId16"/>
      <w:footerReference w:type="first" r:id="rId17"/>
      <w:pgSz w:w="11906" w:h="16838"/>
      <w:pgMar w:top="362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347BF" w14:textId="77777777" w:rsidR="00007073" w:rsidRDefault="00007073" w:rsidP="0044592F">
      <w:pPr>
        <w:spacing w:after="0" w:line="240" w:lineRule="auto"/>
      </w:pPr>
      <w:r>
        <w:separator/>
      </w:r>
    </w:p>
  </w:endnote>
  <w:endnote w:type="continuationSeparator" w:id="0">
    <w:p w14:paraId="41758AB7" w14:textId="77777777" w:rsidR="00007073" w:rsidRDefault="00007073" w:rsidP="004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9E44" w14:textId="04620FFF" w:rsidR="00A110D9" w:rsidRDefault="005820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0C4EBA" wp14:editId="64CD41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61883113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48E3C" w14:textId="26617787" w:rsidR="0058207C" w:rsidRPr="0058207C" w:rsidRDefault="0058207C" w:rsidP="005820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820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C4E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D48E3C" w14:textId="26617787" w:rsidR="0058207C" w:rsidRPr="0058207C" w:rsidRDefault="0058207C" w:rsidP="005820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8207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35C0" w14:textId="50F060E2" w:rsidR="00A110D9" w:rsidRDefault="005820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C1A9C6" wp14:editId="126B2F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040451891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F0B91" w14:textId="0AAB8B47" w:rsidR="0058207C" w:rsidRPr="0058207C" w:rsidRDefault="0058207C" w:rsidP="005820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820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1A9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a povjerljivosti / Confidentiality class: INTERNO /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13F0B91" w14:textId="0AAB8B47" w:rsidR="0058207C" w:rsidRPr="0058207C" w:rsidRDefault="0058207C" w:rsidP="005820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8207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237F" w14:textId="77777777" w:rsidR="00007073" w:rsidRDefault="00007073" w:rsidP="0044592F">
      <w:pPr>
        <w:spacing w:after="0" w:line="240" w:lineRule="auto"/>
      </w:pPr>
      <w:r>
        <w:separator/>
      </w:r>
    </w:p>
  </w:footnote>
  <w:footnote w:type="continuationSeparator" w:id="0">
    <w:p w14:paraId="6C990102" w14:textId="77777777" w:rsidR="00007073" w:rsidRDefault="00007073" w:rsidP="004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3936" w14:textId="7B32E68C" w:rsidR="0044592F" w:rsidRDefault="004459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6352B" wp14:editId="307C8F20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B592E"/>
    <w:multiLevelType w:val="hybridMultilevel"/>
    <w:tmpl w:val="5594AA72"/>
    <w:lvl w:ilvl="0" w:tplc="D6202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B5A31"/>
    <w:multiLevelType w:val="hybridMultilevel"/>
    <w:tmpl w:val="D53AA132"/>
    <w:lvl w:ilvl="0" w:tplc="7922AF3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1773"/>
    <w:multiLevelType w:val="hybridMultilevel"/>
    <w:tmpl w:val="DECE3B3E"/>
    <w:lvl w:ilvl="0" w:tplc="38A6C48C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Arial" w:hint="default"/>
        <w:color w:val="002339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337177">
    <w:abstractNumId w:val="1"/>
  </w:num>
  <w:num w:numId="2" w16cid:durableId="2028094280">
    <w:abstractNumId w:val="0"/>
  </w:num>
  <w:num w:numId="3" w16cid:durableId="59100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F"/>
    <w:rsid w:val="00007073"/>
    <w:rsid w:val="00007709"/>
    <w:rsid w:val="00040B41"/>
    <w:rsid w:val="00055696"/>
    <w:rsid w:val="00091395"/>
    <w:rsid w:val="000E1520"/>
    <w:rsid w:val="0011579F"/>
    <w:rsid w:val="00132BB8"/>
    <w:rsid w:val="0013334C"/>
    <w:rsid w:val="00137631"/>
    <w:rsid w:val="00162709"/>
    <w:rsid w:val="001708D2"/>
    <w:rsid w:val="00172C0C"/>
    <w:rsid w:val="001939C3"/>
    <w:rsid w:val="00197CAC"/>
    <w:rsid w:val="001C0AB7"/>
    <w:rsid w:val="001E6B96"/>
    <w:rsid w:val="001F38C7"/>
    <w:rsid w:val="00224B63"/>
    <w:rsid w:val="0023193B"/>
    <w:rsid w:val="002401AF"/>
    <w:rsid w:val="00266BF2"/>
    <w:rsid w:val="00280D7B"/>
    <w:rsid w:val="0029127D"/>
    <w:rsid w:val="00292012"/>
    <w:rsid w:val="002C1538"/>
    <w:rsid w:val="002E2C6C"/>
    <w:rsid w:val="00334F1E"/>
    <w:rsid w:val="0035248D"/>
    <w:rsid w:val="0038084D"/>
    <w:rsid w:val="0039758F"/>
    <w:rsid w:val="003A6738"/>
    <w:rsid w:val="003D2F9A"/>
    <w:rsid w:val="003F44B5"/>
    <w:rsid w:val="00400139"/>
    <w:rsid w:val="00407F70"/>
    <w:rsid w:val="0044592F"/>
    <w:rsid w:val="0045043A"/>
    <w:rsid w:val="00450980"/>
    <w:rsid w:val="004535A4"/>
    <w:rsid w:val="00454464"/>
    <w:rsid w:val="00474BFE"/>
    <w:rsid w:val="00486FAB"/>
    <w:rsid w:val="00494C90"/>
    <w:rsid w:val="0049560E"/>
    <w:rsid w:val="004C468F"/>
    <w:rsid w:val="004C7FBE"/>
    <w:rsid w:val="004D4057"/>
    <w:rsid w:val="004D7BBB"/>
    <w:rsid w:val="004E1A91"/>
    <w:rsid w:val="00545316"/>
    <w:rsid w:val="00545A3E"/>
    <w:rsid w:val="0058207C"/>
    <w:rsid w:val="00596DE9"/>
    <w:rsid w:val="005974BD"/>
    <w:rsid w:val="005A0668"/>
    <w:rsid w:val="005A735A"/>
    <w:rsid w:val="005B000F"/>
    <w:rsid w:val="00626136"/>
    <w:rsid w:val="00665748"/>
    <w:rsid w:val="006D04E2"/>
    <w:rsid w:val="00710A78"/>
    <w:rsid w:val="0071766D"/>
    <w:rsid w:val="00726AB1"/>
    <w:rsid w:val="0074715B"/>
    <w:rsid w:val="0076548E"/>
    <w:rsid w:val="007C234C"/>
    <w:rsid w:val="007E467C"/>
    <w:rsid w:val="00854DFD"/>
    <w:rsid w:val="008618AF"/>
    <w:rsid w:val="0089459C"/>
    <w:rsid w:val="00895EE3"/>
    <w:rsid w:val="008C3DFC"/>
    <w:rsid w:val="008C5755"/>
    <w:rsid w:val="008D2C7E"/>
    <w:rsid w:val="00930E66"/>
    <w:rsid w:val="009355F6"/>
    <w:rsid w:val="009567EE"/>
    <w:rsid w:val="009779DE"/>
    <w:rsid w:val="00991443"/>
    <w:rsid w:val="009A0003"/>
    <w:rsid w:val="009C1E4E"/>
    <w:rsid w:val="009D5105"/>
    <w:rsid w:val="009E2359"/>
    <w:rsid w:val="009E3A7D"/>
    <w:rsid w:val="009F15CB"/>
    <w:rsid w:val="00A110D9"/>
    <w:rsid w:val="00A140C6"/>
    <w:rsid w:val="00A82DD4"/>
    <w:rsid w:val="00AD34EE"/>
    <w:rsid w:val="00AD5B85"/>
    <w:rsid w:val="00AF61BC"/>
    <w:rsid w:val="00B02BA9"/>
    <w:rsid w:val="00B2085E"/>
    <w:rsid w:val="00B25E66"/>
    <w:rsid w:val="00B65B59"/>
    <w:rsid w:val="00B80D14"/>
    <w:rsid w:val="00B87F98"/>
    <w:rsid w:val="00BA35F5"/>
    <w:rsid w:val="00BC2546"/>
    <w:rsid w:val="00BC285F"/>
    <w:rsid w:val="00BC38D3"/>
    <w:rsid w:val="00BD437A"/>
    <w:rsid w:val="00BE3908"/>
    <w:rsid w:val="00BF77D2"/>
    <w:rsid w:val="00C63043"/>
    <w:rsid w:val="00C863CB"/>
    <w:rsid w:val="00CA3AE3"/>
    <w:rsid w:val="00CF7105"/>
    <w:rsid w:val="00D52639"/>
    <w:rsid w:val="00D60C21"/>
    <w:rsid w:val="00D92381"/>
    <w:rsid w:val="00E00841"/>
    <w:rsid w:val="00E056F9"/>
    <w:rsid w:val="00E2224C"/>
    <w:rsid w:val="00E23628"/>
    <w:rsid w:val="00E237F7"/>
    <w:rsid w:val="00E26EB0"/>
    <w:rsid w:val="00E33131"/>
    <w:rsid w:val="00E46CDA"/>
    <w:rsid w:val="00E736F5"/>
    <w:rsid w:val="00ED61A6"/>
    <w:rsid w:val="00F61364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1B60C"/>
  <w15:chartTrackingRefBased/>
  <w15:docId w15:val="{A1D29E8F-FB15-4EA7-B119-C41316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  <w:rPr>
      <w:rFonts w:ascii="Charlie Pro Med" w:hAnsi="Charlie Pro Med"/>
      <w:color w:val="00233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D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FC"/>
    <w:rPr>
      <w:rFonts w:ascii="Charlie Pro Med" w:eastAsiaTheme="minorHAnsi" w:hAnsi="Charlie Pro Med" w:cstheme="minorBidi"/>
      <w:b/>
      <w:bCs/>
      <w:color w:val="00233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FC"/>
    <w:rPr>
      <w:rFonts w:ascii="Charlie Pro Med" w:eastAsia="Calibri" w:hAnsi="Charlie Pro Med" w:cs="Times New Roman"/>
      <w:b/>
      <w:bCs/>
      <w:color w:val="002339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tarina.kantolic@addiko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ddiko.hr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dikobank_hrvatsk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ddiko-bank-hrvatska/" TargetMode="External"/><Relationship Id="rId14" Type="http://schemas.openxmlformats.org/officeDocument/2006/relationships/hyperlink" Target="https://www.addiko.hr/gradanstvo/orocena-stedn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Gračan</dc:creator>
  <cp:keywords/>
  <dc:description>Classification blank by: katarik3</dc:description>
  <cp:lastModifiedBy>Mia Lasić (Addiko Croatia)</cp:lastModifiedBy>
  <cp:revision>2</cp:revision>
  <cp:lastPrinted>2022-11-15T19:16:00Z</cp:lastPrinted>
  <dcterms:created xsi:type="dcterms:W3CDTF">2024-06-12T10:16:00Z</dcterms:created>
  <dcterms:modified xsi:type="dcterms:W3CDTF">2024-06-12T10:16:00Z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3e040933,f9c04e9,2bedc32c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2024-04-15T14:18:27Z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456e6c46-5fc9-407e-8543-3aa8464ab794</vt:lpwstr>
  </property>
  <property fmtid="{D5CDD505-2E9C-101B-9397-08002B2CF9AE}" pid="11" name="MSIP_Label_68bb13b3-d2c1-4719-a5eb-d2f829e5e9fa_ContentBits">
    <vt:lpwstr>2</vt:lpwstr>
  </property>
  <property fmtid="{D5CDD505-2E9C-101B-9397-08002B2CF9AE}" pid="12" name="GrammarlyDocumentId">
    <vt:lpwstr>90990b32b540385e86d6632e9556802ad8fa64d055410bed6ca45815f8ec6ef1</vt:lpwstr>
  </property>
</Properties>
</file>