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2D" w:rsidRPr="007A031E" w:rsidRDefault="00FA46CA" w:rsidP="007A031E">
      <w:pPr>
        <w:spacing w:after="120" w:line="240" w:lineRule="auto"/>
        <w:rPr>
          <w:rFonts w:ascii="Trebuchet MS" w:hAnsi="Trebuchet MS" w:cs="Arial"/>
          <w:b/>
          <w:color w:val="FF0000"/>
        </w:rPr>
      </w:pPr>
      <w:r w:rsidRPr="007A031E">
        <w:rPr>
          <w:rFonts w:ascii="Trebuchet MS" w:hAnsi="Trebuchet MS" w:cs="Arial"/>
          <w:noProof/>
          <w:lang w:eastAsia="hr-HR"/>
        </w:rPr>
        <w:drawing>
          <wp:inline distT="0" distB="0" distL="0" distR="0">
            <wp:extent cx="1979930" cy="262255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203E" w:rsidRPr="007A031E">
        <w:rPr>
          <w:rFonts w:ascii="Trebuchet MS" w:hAnsi="Trebuchet MS" w:cs="Arial"/>
          <w:b/>
          <w:color w:val="FF0000"/>
        </w:rPr>
        <w:tab/>
      </w:r>
    </w:p>
    <w:p w:rsidR="00070E38" w:rsidRPr="007A031E" w:rsidRDefault="00E8203E" w:rsidP="007A031E">
      <w:pPr>
        <w:spacing w:after="120" w:line="240" w:lineRule="auto"/>
        <w:rPr>
          <w:rFonts w:ascii="Trebuchet MS" w:hAnsi="Trebuchet MS" w:cs="Arial"/>
          <w:b/>
        </w:rPr>
      </w:pPr>
      <w:r w:rsidRPr="007A031E">
        <w:rPr>
          <w:rFonts w:ascii="Trebuchet MS" w:hAnsi="Trebuchet MS" w:cs="Arial"/>
          <w:b/>
          <w:color w:val="FF0000"/>
        </w:rPr>
        <w:tab/>
      </w:r>
    </w:p>
    <w:p w:rsidR="00052DD5" w:rsidRPr="007A031E" w:rsidRDefault="006D2228" w:rsidP="007A031E">
      <w:pPr>
        <w:pStyle w:val="NormalWeb"/>
        <w:spacing w:before="0" w:beforeAutospacing="0" w:after="120" w:afterAutospacing="0"/>
        <w:jc w:val="both"/>
        <w:outlineLvl w:val="0"/>
        <w:rPr>
          <w:rFonts w:ascii="Trebuchet MS" w:hAnsi="Trebuchet MS" w:cs="Arial"/>
          <w:color w:val="002D4B"/>
          <w:sz w:val="22"/>
          <w:szCs w:val="22"/>
        </w:rPr>
      </w:pPr>
      <w:r w:rsidRPr="007A031E">
        <w:rPr>
          <w:rStyle w:val="Strong"/>
          <w:rFonts w:ascii="Trebuchet MS" w:hAnsi="Trebuchet MS" w:cs="Arial"/>
          <w:color w:val="002D4B"/>
          <w:sz w:val="22"/>
          <w:szCs w:val="22"/>
        </w:rPr>
        <w:t>PRIOPĆENJE</w:t>
      </w:r>
      <w:r w:rsidR="00A01872" w:rsidRPr="007A031E">
        <w:rPr>
          <w:rStyle w:val="Strong"/>
          <w:rFonts w:ascii="Trebuchet MS" w:hAnsi="Trebuchet MS" w:cs="Arial"/>
          <w:color w:val="002D4B"/>
          <w:sz w:val="22"/>
          <w:szCs w:val="22"/>
        </w:rPr>
        <w:t xml:space="preserve"> ZA MEDIJE</w:t>
      </w:r>
    </w:p>
    <w:p w:rsidR="00B569F2" w:rsidRDefault="00B569F2" w:rsidP="00205322">
      <w:pPr>
        <w:spacing w:after="120" w:line="240" w:lineRule="auto"/>
        <w:jc w:val="center"/>
        <w:rPr>
          <w:rFonts w:ascii="Trebuchet MS" w:hAnsi="Trebuchet MS" w:cs="Arial"/>
          <w:b/>
        </w:rPr>
      </w:pPr>
    </w:p>
    <w:p w:rsidR="00E477D8" w:rsidRDefault="00E477D8" w:rsidP="00205322">
      <w:pPr>
        <w:spacing w:after="120" w:line="240" w:lineRule="auto"/>
        <w:jc w:val="center"/>
        <w:rPr>
          <w:rFonts w:ascii="Trebuchet MS" w:hAnsi="Trebuchet MS" w:cs="Arial"/>
          <w:b/>
        </w:rPr>
      </w:pPr>
    </w:p>
    <w:p w:rsidR="00410B32" w:rsidRPr="004B425B" w:rsidRDefault="00B569F2" w:rsidP="00410B32">
      <w:pPr>
        <w:spacing w:after="120" w:line="240" w:lineRule="auto"/>
        <w:jc w:val="center"/>
        <w:rPr>
          <w:rFonts w:ascii="Trebuchet MS" w:hAnsi="Trebuchet MS"/>
          <w:b/>
          <w:color w:val="002D4B"/>
          <w:sz w:val="24"/>
          <w:szCs w:val="24"/>
        </w:rPr>
      </w:pPr>
      <w:r w:rsidRPr="004B425B">
        <w:rPr>
          <w:rFonts w:ascii="Trebuchet MS" w:hAnsi="Trebuchet MS"/>
          <w:b/>
          <w:color w:val="002D4B"/>
          <w:sz w:val="24"/>
          <w:szCs w:val="24"/>
        </w:rPr>
        <w:t xml:space="preserve">Addiko banka na petak, 15. lipnja nudi posebnu pogodnost </w:t>
      </w:r>
    </w:p>
    <w:p w:rsidR="00985F65" w:rsidRPr="00985F65" w:rsidRDefault="00985F65" w:rsidP="00410B32">
      <w:pPr>
        <w:spacing w:after="120" w:line="240" w:lineRule="auto"/>
        <w:jc w:val="center"/>
        <w:rPr>
          <w:rFonts w:ascii="Trebuchet MS" w:hAnsi="Trebuchet MS" w:cs="Arial"/>
          <w:b/>
          <w:color w:val="002D4B"/>
          <w:sz w:val="24"/>
          <w:szCs w:val="24"/>
          <w:highlight w:val="yellow"/>
        </w:rPr>
      </w:pPr>
    </w:p>
    <w:p w:rsidR="00985F65" w:rsidRDefault="006C3307" w:rsidP="00985F65">
      <w:pPr>
        <w:spacing w:after="120" w:line="240" w:lineRule="auto"/>
        <w:jc w:val="center"/>
        <w:rPr>
          <w:rFonts w:ascii="Trebuchet MS" w:hAnsi="Trebuchet MS" w:cs="Arial"/>
          <w:b/>
          <w:color w:val="FF4D5A"/>
          <w:sz w:val="28"/>
          <w:szCs w:val="28"/>
        </w:rPr>
      </w:pPr>
      <w:r>
        <w:rPr>
          <w:rFonts w:ascii="Trebuchet MS" w:hAnsi="Trebuchet MS" w:cs="Arial"/>
          <w:b/>
          <w:color w:val="FF4D5A"/>
          <w:sz w:val="28"/>
          <w:szCs w:val="28"/>
        </w:rPr>
        <w:t xml:space="preserve">Addiko Red Friday - </w:t>
      </w:r>
      <w:r w:rsidR="00985F65" w:rsidRPr="00985F65">
        <w:rPr>
          <w:rFonts w:ascii="Trebuchet MS" w:hAnsi="Trebuchet MS" w:cs="Arial"/>
          <w:b/>
          <w:color w:val="FF4D5A"/>
          <w:sz w:val="28"/>
          <w:szCs w:val="28"/>
        </w:rPr>
        <w:t xml:space="preserve">50% </w:t>
      </w:r>
      <w:r>
        <w:rPr>
          <w:rFonts w:ascii="Trebuchet MS" w:hAnsi="Trebuchet MS" w:cs="Arial"/>
          <w:b/>
          <w:color w:val="FF4D5A"/>
          <w:sz w:val="28"/>
          <w:szCs w:val="28"/>
        </w:rPr>
        <w:t>niža kamatna stopa</w:t>
      </w:r>
      <w:r w:rsidR="00985F65" w:rsidRPr="00985F65">
        <w:rPr>
          <w:rFonts w:ascii="Trebuchet MS" w:hAnsi="Trebuchet MS" w:cs="Arial"/>
          <w:b/>
          <w:color w:val="FF4D5A"/>
          <w:sz w:val="28"/>
          <w:szCs w:val="28"/>
        </w:rPr>
        <w:t xml:space="preserve"> na gotovinske kredite </w:t>
      </w:r>
    </w:p>
    <w:p w:rsidR="004B425B" w:rsidRPr="00985F65" w:rsidRDefault="004B425B" w:rsidP="00985F65">
      <w:pPr>
        <w:spacing w:after="120" w:line="240" w:lineRule="auto"/>
        <w:jc w:val="center"/>
        <w:rPr>
          <w:rFonts w:ascii="Trebuchet MS" w:hAnsi="Trebuchet MS" w:cs="Arial"/>
          <w:b/>
          <w:color w:val="FF4D5A"/>
          <w:sz w:val="28"/>
          <w:szCs w:val="28"/>
        </w:rPr>
      </w:pPr>
    </w:p>
    <w:p w:rsidR="00410B32" w:rsidRPr="00E46AED" w:rsidRDefault="00410B32" w:rsidP="00E46AED">
      <w:pPr>
        <w:spacing w:after="0" w:line="288" w:lineRule="auto"/>
        <w:jc w:val="both"/>
        <w:rPr>
          <w:rFonts w:ascii="Trebuchet MS" w:hAnsi="Trebuchet MS" w:cs="Arial"/>
          <w:b/>
          <w:color w:val="002D4B"/>
        </w:rPr>
      </w:pPr>
    </w:p>
    <w:p w:rsidR="006E773B" w:rsidRPr="00F31A64" w:rsidRDefault="002112E8" w:rsidP="00E46AED">
      <w:pPr>
        <w:spacing w:after="0" w:line="288" w:lineRule="auto"/>
        <w:jc w:val="both"/>
        <w:rPr>
          <w:rFonts w:ascii="Trebuchet MS" w:hAnsi="Trebuchet MS" w:cs="Arial"/>
          <w:b/>
          <w:color w:val="002D4B"/>
        </w:rPr>
      </w:pPr>
      <w:r w:rsidRPr="00F31A64">
        <w:rPr>
          <w:rFonts w:ascii="Trebuchet MS" w:hAnsi="Trebuchet MS" w:cs="Arial"/>
          <w:b/>
          <w:color w:val="002D4B"/>
        </w:rPr>
        <w:t>Zagreb</w:t>
      </w:r>
      <w:r w:rsidR="00F5793C" w:rsidRPr="00F31A64">
        <w:rPr>
          <w:rFonts w:ascii="Trebuchet MS" w:hAnsi="Trebuchet MS" w:cs="Arial"/>
          <w:b/>
          <w:color w:val="002D4B"/>
        </w:rPr>
        <w:t xml:space="preserve">, </w:t>
      </w:r>
      <w:r w:rsidR="00715CF6" w:rsidRPr="00F31A64">
        <w:rPr>
          <w:rFonts w:ascii="Trebuchet MS" w:hAnsi="Trebuchet MS" w:cs="Arial"/>
          <w:b/>
          <w:color w:val="002D4B"/>
        </w:rPr>
        <w:t>13</w:t>
      </w:r>
      <w:r w:rsidR="00052DD5" w:rsidRPr="00F31A64">
        <w:rPr>
          <w:rFonts w:ascii="Trebuchet MS" w:hAnsi="Trebuchet MS" w:cs="Arial"/>
          <w:b/>
          <w:color w:val="002D4B"/>
        </w:rPr>
        <w:t xml:space="preserve">. </w:t>
      </w:r>
      <w:r w:rsidR="00715CF6" w:rsidRPr="00F31A64">
        <w:rPr>
          <w:rFonts w:ascii="Trebuchet MS" w:hAnsi="Trebuchet MS" w:cs="Arial"/>
          <w:b/>
          <w:color w:val="002D4B"/>
        </w:rPr>
        <w:t>lipnja</w:t>
      </w:r>
      <w:r w:rsidR="005810AE" w:rsidRPr="00F31A64">
        <w:rPr>
          <w:rFonts w:ascii="Trebuchet MS" w:hAnsi="Trebuchet MS" w:cs="Arial"/>
          <w:b/>
          <w:color w:val="002D4B"/>
        </w:rPr>
        <w:t xml:space="preserve"> </w:t>
      </w:r>
      <w:r w:rsidR="009851DF" w:rsidRPr="00F31A64">
        <w:rPr>
          <w:rFonts w:ascii="Trebuchet MS" w:hAnsi="Trebuchet MS" w:cs="Arial"/>
          <w:b/>
          <w:color w:val="002D4B"/>
        </w:rPr>
        <w:t>2018</w:t>
      </w:r>
      <w:r w:rsidR="00F5793C" w:rsidRPr="00F31A64">
        <w:rPr>
          <w:rFonts w:ascii="Trebuchet MS" w:hAnsi="Trebuchet MS" w:cs="Arial"/>
          <w:b/>
          <w:color w:val="002D4B"/>
        </w:rPr>
        <w:t>.</w:t>
      </w:r>
      <w:r w:rsidR="004D57D0" w:rsidRPr="00F31A64">
        <w:rPr>
          <w:rFonts w:ascii="Trebuchet MS" w:hAnsi="Trebuchet MS" w:cs="Arial"/>
          <w:b/>
          <w:i/>
          <w:color w:val="002D4B"/>
        </w:rPr>
        <w:t xml:space="preserve"> – </w:t>
      </w:r>
      <w:r w:rsidR="009C449E" w:rsidRPr="00F31A64">
        <w:rPr>
          <w:rFonts w:ascii="Trebuchet MS" w:hAnsi="Trebuchet MS" w:cs="Arial"/>
          <w:b/>
          <w:color w:val="002D4B"/>
        </w:rPr>
        <w:t xml:space="preserve">U sklopu posebnog 'Addiko Red Friday-a' </w:t>
      </w:r>
      <w:r w:rsidR="00622CB3" w:rsidRPr="00F31A64">
        <w:rPr>
          <w:rFonts w:ascii="Trebuchet MS" w:hAnsi="Trebuchet MS" w:cs="Arial"/>
          <w:b/>
          <w:color w:val="002D4B"/>
        </w:rPr>
        <w:t xml:space="preserve">Addiko banka </w:t>
      </w:r>
      <w:r w:rsidR="009C449E" w:rsidRPr="00F31A64">
        <w:rPr>
          <w:rFonts w:ascii="Trebuchet MS" w:hAnsi="Trebuchet MS" w:cs="Arial"/>
          <w:b/>
          <w:color w:val="002D4B"/>
        </w:rPr>
        <w:t>je za ovaj petak, 15. lipnja pripremila posebnu pogodnost –</w:t>
      </w:r>
      <w:r w:rsidR="006C3307" w:rsidRPr="00F31A64">
        <w:rPr>
          <w:rFonts w:ascii="Trebuchet MS" w:hAnsi="Trebuchet MS" w:cs="Arial"/>
          <w:b/>
          <w:color w:val="002D4B"/>
        </w:rPr>
        <w:t xml:space="preserve"> </w:t>
      </w:r>
      <w:r w:rsidR="009C449E" w:rsidRPr="00F31A64">
        <w:rPr>
          <w:rFonts w:ascii="Trebuchet MS" w:hAnsi="Trebuchet MS" w:cs="Arial"/>
          <w:b/>
          <w:color w:val="002D4B"/>
        </w:rPr>
        <w:t xml:space="preserve">čak 50% </w:t>
      </w:r>
      <w:r w:rsidR="006C3307" w:rsidRPr="00F31A64">
        <w:rPr>
          <w:rFonts w:ascii="Trebuchet MS" w:hAnsi="Trebuchet MS" w:cs="Arial"/>
          <w:b/>
          <w:color w:val="002D4B"/>
        </w:rPr>
        <w:t xml:space="preserve">niže kamatne stope </w:t>
      </w:r>
      <w:r w:rsidR="009C449E" w:rsidRPr="00F31A64">
        <w:rPr>
          <w:rFonts w:ascii="Trebuchet MS" w:hAnsi="Trebuchet MS" w:cs="Arial"/>
          <w:b/>
          <w:color w:val="002D4B"/>
        </w:rPr>
        <w:t>za gotovinske kredite.</w:t>
      </w:r>
    </w:p>
    <w:p w:rsidR="00985F65" w:rsidRPr="00F31A64" w:rsidRDefault="00985F65" w:rsidP="00E46AED">
      <w:pPr>
        <w:spacing w:after="0" w:line="288" w:lineRule="auto"/>
        <w:jc w:val="both"/>
        <w:rPr>
          <w:rFonts w:ascii="Trebuchet MS" w:hAnsi="Trebuchet MS" w:cs="Arial"/>
          <w:b/>
          <w:color w:val="002D4B"/>
        </w:rPr>
      </w:pPr>
    </w:p>
    <w:p w:rsidR="00056F6C" w:rsidRPr="00723550" w:rsidRDefault="00761316" w:rsidP="00E46AED">
      <w:pPr>
        <w:spacing w:after="0" w:line="288" w:lineRule="auto"/>
        <w:jc w:val="both"/>
        <w:rPr>
          <w:rFonts w:ascii="Trebuchet MS" w:hAnsi="Trebuchet MS" w:cs="Arial"/>
          <w:color w:val="002D4B"/>
        </w:rPr>
      </w:pPr>
      <w:r>
        <w:rPr>
          <w:rFonts w:ascii="Trebuchet MS" w:hAnsi="Trebuchet MS" w:cs="Arial"/>
          <w:color w:val="002D4B"/>
        </w:rPr>
        <w:t xml:space="preserve">Za sve zahtjeve </w:t>
      </w:r>
      <w:r w:rsidR="009C449E" w:rsidRPr="00F31A64">
        <w:rPr>
          <w:rFonts w:ascii="Trebuchet MS" w:hAnsi="Trebuchet MS" w:cs="Arial"/>
          <w:color w:val="002D4B"/>
        </w:rPr>
        <w:t xml:space="preserve">koji budu </w:t>
      </w:r>
      <w:r w:rsidR="00530D8D" w:rsidRPr="00F31A64">
        <w:rPr>
          <w:rFonts w:ascii="Trebuchet MS" w:hAnsi="Trebuchet MS" w:cs="Arial"/>
          <w:color w:val="002D4B"/>
        </w:rPr>
        <w:t>podneseni</w:t>
      </w:r>
      <w:r w:rsidR="009C449E" w:rsidRPr="00F31A64">
        <w:rPr>
          <w:rFonts w:ascii="Trebuchet MS" w:hAnsi="Trebuchet MS" w:cs="Arial"/>
          <w:color w:val="002D4B"/>
        </w:rPr>
        <w:t xml:space="preserve"> na </w:t>
      </w:r>
      <w:r w:rsidR="00985F65" w:rsidRPr="00F31A64">
        <w:rPr>
          <w:rFonts w:ascii="Trebuchet MS" w:hAnsi="Trebuchet MS" w:cs="Arial"/>
          <w:color w:val="002D4B"/>
        </w:rPr>
        <w:t xml:space="preserve">dan </w:t>
      </w:r>
      <w:r w:rsidR="009C449E" w:rsidRPr="00F31A64">
        <w:rPr>
          <w:rFonts w:ascii="Trebuchet MS" w:hAnsi="Trebuchet MS" w:cs="Arial"/>
          <w:color w:val="002D4B"/>
        </w:rPr>
        <w:t xml:space="preserve">15. lipnja 2018. </w:t>
      </w:r>
      <w:r w:rsidR="00985F65" w:rsidRPr="00F31A64">
        <w:rPr>
          <w:rFonts w:ascii="Trebuchet MS" w:hAnsi="Trebuchet MS" w:cs="Arial"/>
          <w:color w:val="002D4B"/>
        </w:rPr>
        <w:t xml:space="preserve">godine, </w:t>
      </w:r>
      <w:r w:rsidR="009315AA">
        <w:rPr>
          <w:rFonts w:ascii="Trebuchet MS" w:hAnsi="Trebuchet MS" w:cs="Arial"/>
          <w:color w:val="002D4B"/>
        </w:rPr>
        <w:t xml:space="preserve">te kasnije odobreni, </w:t>
      </w:r>
      <w:r w:rsidR="009C449E" w:rsidRPr="00F31A64">
        <w:rPr>
          <w:rFonts w:ascii="Trebuchet MS" w:hAnsi="Trebuchet MS" w:cs="Arial"/>
          <w:color w:val="002D4B"/>
        </w:rPr>
        <w:t xml:space="preserve">Addiko banka će omogućiti 50% nižu kamatnu stopu i time najpovoljnije uvjete gotovinskih kredita i to za cijelo vrijeme </w:t>
      </w:r>
      <w:r w:rsidR="009C449E" w:rsidRPr="00723550">
        <w:rPr>
          <w:rFonts w:ascii="Trebuchet MS" w:hAnsi="Trebuchet MS" w:cs="Arial"/>
          <w:color w:val="002D4B"/>
        </w:rPr>
        <w:t>otplate.</w:t>
      </w:r>
      <w:r w:rsidR="00056F6C" w:rsidRPr="00723550">
        <w:rPr>
          <w:rFonts w:ascii="Trebuchet MS" w:hAnsi="Trebuchet MS" w:cs="Arial"/>
          <w:color w:val="002D4B"/>
        </w:rPr>
        <w:t xml:space="preserve"> </w:t>
      </w:r>
    </w:p>
    <w:p w:rsidR="00985F65" w:rsidRPr="00723550" w:rsidRDefault="00985F65" w:rsidP="00E46AED">
      <w:pPr>
        <w:spacing w:after="0" w:line="288" w:lineRule="auto"/>
        <w:jc w:val="both"/>
        <w:rPr>
          <w:rFonts w:ascii="Trebuchet MS" w:hAnsi="Trebuchet MS" w:cs="Arial"/>
          <w:color w:val="002D4B"/>
        </w:rPr>
      </w:pPr>
    </w:p>
    <w:p w:rsidR="00056F6C" w:rsidRPr="00F31A64" w:rsidRDefault="00985F65" w:rsidP="00E46AED">
      <w:pPr>
        <w:spacing w:after="0" w:line="288" w:lineRule="auto"/>
        <w:jc w:val="both"/>
        <w:rPr>
          <w:rFonts w:ascii="Trebuchet MS" w:hAnsi="Trebuchet MS" w:cs="Arial"/>
          <w:color w:val="002D4B"/>
        </w:rPr>
      </w:pPr>
      <w:r w:rsidRPr="00723550">
        <w:rPr>
          <w:rFonts w:ascii="Trebuchet MS" w:hAnsi="Trebuchet MS" w:cs="Arial"/>
          <w:color w:val="002D4B"/>
        </w:rPr>
        <w:t xml:space="preserve">'Addiko Red Friday' odnosi se na gotovinske kredite u </w:t>
      </w:r>
      <w:r w:rsidR="00761316" w:rsidRPr="00723550">
        <w:rPr>
          <w:rFonts w:ascii="Trebuchet MS" w:hAnsi="Trebuchet MS" w:cs="Arial"/>
          <w:color w:val="002D4B"/>
        </w:rPr>
        <w:t>kunama i u eurima, te je dostup</w:t>
      </w:r>
      <w:r w:rsidRPr="00723550">
        <w:rPr>
          <w:rFonts w:ascii="Trebuchet MS" w:hAnsi="Trebuchet MS" w:cs="Arial"/>
          <w:color w:val="002D4B"/>
        </w:rPr>
        <w:t>a</w:t>
      </w:r>
      <w:r w:rsidR="00761316" w:rsidRPr="00723550">
        <w:rPr>
          <w:rFonts w:ascii="Trebuchet MS" w:hAnsi="Trebuchet MS" w:cs="Arial"/>
          <w:color w:val="002D4B"/>
        </w:rPr>
        <w:t>n</w:t>
      </w:r>
      <w:r w:rsidRPr="00723550">
        <w:rPr>
          <w:rFonts w:ascii="Trebuchet MS" w:hAnsi="Trebuchet MS" w:cs="Arial"/>
          <w:color w:val="002D4B"/>
        </w:rPr>
        <w:t xml:space="preserve"> postojećim i </w:t>
      </w:r>
      <w:r w:rsidR="00F31A64" w:rsidRPr="00723550">
        <w:rPr>
          <w:rFonts w:ascii="Trebuchet MS" w:hAnsi="Trebuchet MS" w:cs="Arial"/>
          <w:color w:val="002D4B"/>
        </w:rPr>
        <w:t>novim klijentima.</w:t>
      </w:r>
      <w:r w:rsidR="009315AA" w:rsidRPr="00723550">
        <w:rPr>
          <w:rStyle w:val="Hyperlink"/>
          <w:rFonts w:ascii="Trebuchet MS" w:hAnsi="Trebuchet MS"/>
          <w:color w:val="002D4B"/>
          <w:u w:val="none"/>
        </w:rPr>
        <w:t xml:space="preserve"> </w:t>
      </w:r>
      <w:r w:rsidR="009315AA" w:rsidRPr="00723550">
        <w:rPr>
          <w:rStyle w:val="m8008397016728915274bumpedfont15"/>
          <w:rFonts w:ascii="Trebuchet MS" w:hAnsi="Trebuchet MS"/>
          <w:color w:val="002D4B"/>
        </w:rPr>
        <w:t>Radi se o originalnom konceptu čime Addiko pomiče granice klasičnog bankarstva i uvodi nešto novo s opipljivim koristima za klijente.</w:t>
      </w:r>
    </w:p>
    <w:p w:rsidR="006E7BFC" w:rsidRPr="00F31A64" w:rsidRDefault="006E7BFC" w:rsidP="00E46AED">
      <w:pPr>
        <w:spacing w:after="0" w:line="288" w:lineRule="auto"/>
        <w:jc w:val="both"/>
        <w:rPr>
          <w:rFonts w:ascii="Trebuchet MS" w:hAnsi="Trebuchet MS" w:cs="Arial"/>
          <w:color w:val="002D4B"/>
        </w:rPr>
      </w:pPr>
    </w:p>
    <w:p w:rsidR="00F31A64" w:rsidRPr="00F31A64" w:rsidRDefault="009315AA" w:rsidP="00F31A64">
      <w:pPr>
        <w:spacing w:after="0" w:line="288" w:lineRule="auto"/>
        <w:jc w:val="both"/>
        <w:rPr>
          <w:rFonts w:ascii="Trebuchet MS" w:hAnsi="Trebuchet MS" w:cs="Arial"/>
          <w:color w:val="002D4B"/>
        </w:rPr>
      </w:pPr>
      <w:r>
        <w:rPr>
          <w:rFonts w:ascii="Trebuchet MS" w:hAnsi="Trebuchet MS" w:cs="Arial"/>
          <w:color w:val="002D4B"/>
        </w:rPr>
        <w:t>K</w:t>
      </w:r>
      <w:r w:rsidRPr="00F31A64">
        <w:rPr>
          <w:rFonts w:ascii="Trebuchet MS" w:hAnsi="Trebuchet MS" w:cs="Arial"/>
          <w:color w:val="002D4B"/>
        </w:rPr>
        <w:t xml:space="preserve">amatna stopa fiksna </w:t>
      </w:r>
      <w:r>
        <w:rPr>
          <w:rFonts w:ascii="Trebuchet MS" w:hAnsi="Trebuchet MS" w:cs="Arial"/>
          <w:color w:val="002D4B"/>
        </w:rPr>
        <w:t xml:space="preserve">je </w:t>
      </w:r>
      <w:r w:rsidRPr="00F31A64">
        <w:rPr>
          <w:rFonts w:ascii="Trebuchet MS" w:hAnsi="Trebuchet MS" w:cs="Arial"/>
          <w:color w:val="002D4B"/>
        </w:rPr>
        <w:t>za cijelo vrijeme</w:t>
      </w:r>
      <w:r>
        <w:rPr>
          <w:rFonts w:ascii="Trebuchet MS" w:hAnsi="Trebuchet MS" w:cs="Arial"/>
          <w:color w:val="002D4B"/>
        </w:rPr>
        <w:t xml:space="preserve"> otplate, a </w:t>
      </w:r>
      <w:r w:rsidR="00761316">
        <w:rPr>
          <w:rFonts w:ascii="Trebuchet MS" w:hAnsi="Trebuchet MS" w:cs="Arial"/>
          <w:color w:val="002D4B"/>
        </w:rPr>
        <w:t>primjerice</w:t>
      </w:r>
      <w:r w:rsidR="00530D8D" w:rsidRPr="00F31A64">
        <w:rPr>
          <w:rFonts w:ascii="Trebuchet MS" w:hAnsi="Trebuchet MS" w:cs="Arial"/>
          <w:color w:val="002D4B"/>
        </w:rPr>
        <w:t xml:space="preserve"> </w:t>
      </w:r>
      <w:r>
        <w:rPr>
          <w:rFonts w:ascii="Trebuchet MS" w:hAnsi="Trebuchet MS" w:cs="Arial"/>
          <w:color w:val="002D4B"/>
        </w:rPr>
        <w:t>za Addiko Blic kredite</w:t>
      </w:r>
      <w:r w:rsidR="00530D8D" w:rsidRPr="00F31A64">
        <w:rPr>
          <w:rFonts w:ascii="Trebuchet MS" w:hAnsi="Trebuchet MS" w:cs="Arial"/>
          <w:color w:val="002D4B"/>
        </w:rPr>
        <w:t xml:space="preserve"> </w:t>
      </w:r>
      <w:r>
        <w:rPr>
          <w:rFonts w:ascii="Trebuchet MS" w:hAnsi="Trebuchet MS" w:cs="Arial"/>
          <w:color w:val="002D4B"/>
        </w:rPr>
        <w:t xml:space="preserve">ona će </w:t>
      </w:r>
      <w:r w:rsidR="00056F6C" w:rsidRPr="00F31A64">
        <w:rPr>
          <w:rFonts w:ascii="Trebuchet MS" w:hAnsi="Trebuchet MS" w:cs="Arial"/>
          <w:color w:val="002D4B"/>
        </w:rPr>
        <w:t xml:space="preserve">umjesto standardnih </w:t>
      </w:r>
      <w:r w:rsidR="00985F65" w:rsidRPr="00F31A64">
        <w:rPr>
          <w:rFonts w:ascii="Trebuchet MS" w:hAnsi="Trebuchet MS" w:cs="Arial"/>
          <w:color w:val="002D4B"/>
        </w:rPr>
        <w:t xml:space="preserve">od </w:t>
      </w:r>
      <w:r w:rsidR="00056F6C" w:rsidRPr="00F31A64">
        <w:rPr>
          <w:rFonts w:ascii="Trebuchet MS" w:hAnsi="Trebuchet MS" w:cs="Arial"/>
          <w:color w:val="002D4B"/>
        </w:rPr>
        <w:t xml:space="preserve">8,20% </w:t>
      </w:r>
      <w:r w:rsidR="00985F65" w:rsidRPr="00F31A64">
        <w:rPr>
          <w:rFonts w:ascii="Trebuchet MS" w:hAnsi="Trebuchet MS" w:cs="Arial"/>
          <w:color w:val="002D4B"/>
        </w:rPr>
        <w:t>iznositi od 4,1</w:t>
      </w:r>
      <w:r w:rsidR="00056F6C" w:rsidRPr="00F31A64">
        <w:rPr>
          <w:rFonts w:ascii="Trebuchet MS" w:hAnsi="Trebuchet MS" w:cs="Arial"/>
          <w:color w:val="002D4B"/>
        </w:rPr>
        <w:t xml:space="preserve">0% (EKS </w:t>
      </w:r>
      <w:r w:rsidR="00F31A64" w:rsidRPr="00F31A64">
        <w:rPr>
          <w:rFonts w:ascii="Trebuchet MS" w:hAnsi="Trebuchet MS" w:cs="Arial"/>
          <w:color w:val="002D4B"/>
        </w:rPr>
        <w:t>4,18%) za HR</w:t>
      </w:r>
      <w:r>
        <w:rPr>
          <w:rFonts w:ascii="Trebuchet MS" w:hAnsi="Trebuchet MS" w:cs="Arial"/>
          <w:color w:val="002D4B"/>
        </w:rPr>
        <w:t>K, dok će</w:t>
      </w:r>
      <w:r w:rsidR="00F31A64" w:rsidRPr="00F31A64">
        <w:rPr>
          <w:rFonts w:ascii="Trebuchet MS" w:hAnsi="Trebuchet MS" w:cs="Arial"/>
          <w:color w:val="002D4B"/>
        </w:rPr>
        <w:t xml:space="preserve"> </w:t>
      </w:r>
      <w:r>
        <w:rPr>
          <w:rFonts w:ascii="Trebuchet MS" w:hAnsi="Trebuchet MS" w:cs="Trebuchet MS"/>
          <w:color w:val="002D4B"/>
          <w:lang w:eastAsia="hr-HR"/>
        </w:rPr>
        <w:t>za kredite</w:t>
      </w:r>
      <w:r w:rsidR="00F31A64" w:rsidRPr="00F31A64">
        <w:rPr>
          <w:rFonts w:ascii="Trebuchet MS" w:hAnsi="Trebuchet MS" w:cs="Trebuchet MS"/>
          <w:color w:val="002D4B"/>
          <w:lang w:eastAsia="hr-HR"/>
        </w:rPr>
        <w:t xml:space="preserve"> s valutnom klauzulom u EUR </w:t>
      </w:r>
      <w:r w:rsidR="00F31A64" w:rsidRPr="00F31A64">
        <w:rPr>
          <w:rFonts w:ascii="Trebuchet MS" w:hAnsi="Trebuchet MS" w:cs="Arial"/>
          <w:color w:val="002D4B"/>
        </w:rPr>
        <w:t xml:space="preserve">umjesto standardnih od </w:t>
      </w:r>
      <w:r w:rsidR="00F31A64" w:rsidRPr="00F31A64">
        <w:rPr>
          <w:rFonts w:ascii="Trebuchet MS" w:hAnsi="Trebuchet MS" w:cs="Trebuchet MS"/>
          <w:color w:val="002D4B"/>
          <w:lang w:eastAsia="hr-HR"/>
        </w:rPr>
        <w:t>8,00% kamatna stopa na 15. lipnja</w:t>
      </w:r>
      <w:r>
        <w:rPr>
          <w:rFonts w:ascii="Trebuchet MS" w:hAnsi="Trebuchet MS" w:cs="Trebuchet MS"/>
          <w:color w:val="002D4B"/>
          <w:lang w:eastAsia="hr-HR"/>
        </w:rPr>
        <w:t xml:space="preserve"> iznosit </w:t>
      </w:r>
      <w:r w:rsidR="00F31A64" w:rsidRPr="00F31A64">
        <w:rPr>
          <w:rFonts w:ascii="Trebuchet MS" w:hAnsi="Trebuchet MS" w:cs="Trebuchet MS"/>
          <w:color w:val="002D4B"/>
          <w:lang w:eastAsia="hr-HR"/>
        </w:rPr>
        <w:t xml:space="preserve">4,00% (EKS </w:t>
      </w:r>
      <w:r w:rsidR="00F31A64" w:rsidRPr="00F31A64">
        <w:rPr>
          <w:rFonts w:ascii="Trebuchet MS" w:hAnsi="Trebuchet MS" w:cs="Trebuchet MS"/>
          <w:b/>
          <w:bCs/>
          <w:color w:val="002D4B"/>
          <w:lang w:eastAsia="hr-HR"/>
        </w:rPr>
        <w:t>4,07%)</w:t>
      </w:r>
      <w:r w:rsidR="00F31A64" w:rsidRPr="00F31A64">
        <w:rPr>
          <w:rFonts w:ascii="Trebuchet MS" w:hAnsi="Trebuchet MS" w:cs="Trebuchet MS"/>
          <w:color w:val="002D4B"/>
          <w:lang w:eastAsia="hr-HR"/>
        </w:rPr>
        <w:t>.</w:t>
      </w:r>
      <w:r>
        <w:rPr>
          <w:rFonts w:ascii="Trebuchet MS" w:hAnsi="Trebuchet MS" w:cs="Trebuchet MS"/>
          <w:color w:val="002D4B"/>
          <w:lang w:eastAsia="hr-HR"/>
        </w:rPr>
        <w:t xml:space="preserve"> Pritom </w:t>
      </w:r>
      <w:r w:rsidR="00F31A64" w:rsidRPr="00F31A64">
        <w:rPr>
          <w:rFonts w:ascii="Trebuchet MS" w:hAnsi="Trebuchet MS" w:cs="Trebuchet MS"/>
          <w:color w:val="002D4B"/>
          <w:lang w:eastAsia="hr-HR"/>
        </w:rPr>
        <w:t>nema dodatnih troš</w:t>
      </w:r>
      <w:r w:rsidR="00761316">
        <w:rPr>
          <w:rFonts w:ascii="Trebuchet MS" w:hAnsi="Trebuchet MS" w:cs="Trebuchet MS"/>
          <w:color w:val="002D4B"/>
          <w:lang w:eastAsia="hr-HR"/>
        </w:rPr>
        <w:t>kova; ni</w:t>
      </w:r>
      <w:r w:rsidR="00F31A64" w:rsidRPr="00F31A64">
        <w:rPr>
          <w:rFonts w:ascii="Trebuchet MS" w:hAnsi="Trebuchet MS" w:cs="Trebuchet MS"/>
          <w:color w:val="002D4B"/>
          <w:lang w:eastAsia="hr-HR"/>
        </w:rPr>
        <w:t xml:space="preserve"> naknada</w:t>
      </w:r>
      <w:r w:rsidR="00761316">
        <w:rPr>
          <w:rFonts w:ascii="Trebuchet MS" w:hAnsi="Trebuchet MS" w:cs="Trebuchet MS"/>
          <w:color w:val="002D4B"/>
          <w:lang w:eastAsia="hr-HR"/>
        </w:rPr>
        <w:t>,</w:t>
      </w:r>
      <w:r w:rsidR="00F31A64" w:rsidRPr="00F31A64">
        <w:rPr>
          <w:rFonts w:ascii="Trebuchet MS" w:hAnsi="Trebuchet MS" w:cs="Trebuchet MS"/>
          <w:color w:val="002D4B"/>
          <w:lang w:eastAsia="hr-HR"/>
        </w:rPr>
        <w:t xml:space="preserve"> niti troškova javnog bilježnika.</w:t>
      </w:r>
    </w:p>
    <w:p w:rsidR="00C7333F" w:rsidRPr="00F31A64" w:rsidRDefault="00C7333F" w:rsidP="00C7333F">
      <w:pPr>
        <w:spacing w:after="0" w:line="288" w:lineRule="auto"/>
        <w:jc w:val="both"/>
        <w:rPr>
          <w:rFonts w:ascii="Trebuchet MS" w:hAnsi="Trebuchet MS" w:cs="Arial"/>
          <w:color w:val="002D4B"/>
        </w:rPr>
      </w:pPr>
    </w:p>
    <w:p w:rsidR="00E46AED" w:rsidRPr="00F31A64" w:rsidRDefault="006C3307" w:rsidP="00C7333F">
      <w:pPr>
        <w:spacing w:after="0" w:line="288" w:lineRule="auto"/>
        <w:jc w:val="both"/>
        <w:rPr>
          <w:rFonts w:ascii="Trebuchet MS" w:eastAsia="TrebuchetMS" w:hAnsi="Trebuchet MS" w:cs="TrebuchetMS"/>
          <w:color w:val="002D4B"/>
          <w:lang w:eastAsia="hr-HR"/>
        </w:rPr>
      </w:pPr>
      <w:r w:rsidRPr="00F31A64">
        <w:rPr>
          <w:rFonts w:ascii="Trebuchet MS" w:hAnsi="Trebuchet MS" w:cs="Arial"/>
          <w:i/>
          <w:color w:val="002D4B"/>
        </w:rPr>
        <w:t>„</w:t>
      </w:r>
      <w:r w:rsidR="00C7333F" w:rsidRPr="00F31A64">
        <w:rPr>
          <w:rFonts w:ascii="Trebuchet MS" w:hAnsi="Trebuchet MS" w:cs="Arial"/>
          <w:i/>
          <w:color w:val="002D4B"/>
        </w:rPr>
        <w:t xml:space="preserve">U </w:t>
      </w:r>
      <w:r w:rsidR="00E46AED" w:rsidRPr="00F31A64">
        <w:rPr>
          <w:rFonts w:ascii="Trebuchet MS" w:eastAsia="TrebuchetMS" w:hAnsi="Trebuchet MS" w:cs="TrebuchetMS"/>
          <w:i/>
          <w:color w:val="002D4B"/>
          <w:lang w:eastAsia="hr-HR"/>
        </w:rPr>
        <w:t>Poslovanju s građanstvom Addiko banka je u 2017. godini zabilježila</w:t>
      </w:r>
      <w:r w:rsidRPr="00F31A64">
        <w:rPr>
          <w:rFonts w:ascii="Trebuchet MS" w:eastAsia="TrebuchetMS" w:hAnsi="Trebuchet MS" w:cs="TrebuchetMS"/>
          <w:i/>
          <w:color w:val="002D4B"/>
          <w:lang w:eastAsia="hr-HR"/>
        </w:rPr>
        <w:t xml:space="preserve"> rast novih kredita od</w:t>
      </w:r>
      <w:r w:rsidR="00E46AED" w:rsidRPr="00F31A64">
        <w:rPr>
          <w:rFonts w:ascii="Trebuchet MS" w:eastAsia="TrebuchetMS" w:hAnsi="Trebuchet MS" w:cs="TrebuchetMS"/>
          <w:i/>
          <w:color w:val="002D4B"/>
          <w:lang w:eastAsia="hr-HR"/>
        </w:rPr>
        <w:t xml:space="preserve"> 51 </w:t>
      </w:r>
      <w:r w:rsidRPr="00F31A64">
        <w:rPr>
          <w:rFonts w:ascii="Trebuchet MS" w:eastAsia="TrebuchetMS" w:hAnsi="Trebuchet MS" w:cs="TrebuchetMS"/>
          <w:i/>
          <w:color w:val="002D4B"/>
          <w:lang w:eastAsia="hr-HR"/>
        </w:rPr>
        <w:t>posto, uz rast volumena nenamjenskih kredita od 57 posto. Uspješno poslovanje</w:t>
      </w:r>
      <w:r w:rsidR="00E46AED" w:rsidRPr="00F31A64">
        <w:rPr>
          <w:rFonts w:ascii="Trebuchet MS" w:eastAsia="TrebuchetMS" w:hAnsi="Trebuchet MS" w:cs="TrebuchetMS"/>
          <w:i/>
          <w:color w:val="002D4B"/>
          <w:lang w:eastAsia="hr-HR"/>
        </w:rPr>
        <w:t xml:space="preserve"> </w:t>
      </w:r>
      <w:r w:rsidRPr="00F31A64">
        <w:rPr>
          <w:rFonts w:ascii="Trebuchet MS" w:eastAsia="TrebuchetMS" w:hAnsi="Trebuchet MS" w:cs="TrebuchetMS"/>
          <w:i/>
          <w:color w:val="002D4B"/>
          <w:lang w:eastAsia="hr-HR"/>
        </w:rPr>
        <w:t xml:space="preserve">i nadmašena očekivanja su </w:t>
      </w:r>
      <w:r w:rsidR="00E46AED" w:rsidRPr="00F31A64">
        <w:rPr>
          <w:rFonts w:ascii="Trebuchet MS" w:eastAsia="TrebuchetMS" w:hAnsi="Trebuchet MS" w:cs="TrebuchetMS"/>
          <w:i/>
          <w:color w:val="002D4B"/>
          <w:lang w:eastAsia="hr-HR"/>
        </w:rPr>
        <w:t xml:space="preserve">nas </w:t>
      </w:r>
      <w:r w:rsidR="009315AA">
        <w:rPr>
          <w:rFonts w:ascii="Trebuchet MS" w:eastAsia="TrebuchetMS" w:hAnsi="Trebuchet MS" w:cs="TrebuchetMS"/>
          <w:i/>
          <w:color w:val="002D4B"/>
          <w:lang w:eastAsia="hr-HR"/>
        </w:rPr>
        <w:t>ujedno potaknuli</w:t>
      </w:r>
      <w:r w:rsidRPr="00F31A64">
        <w:rPr>
          <w:rFonts w:ascii="Trebuchet MS" w:eastAsia="TrebuchetMS" w:hAnsi="Trebuchet MS" w:cs="TrebuchetMS"/>
          <w:i/>
          <w:color w:val="002D4B"/>
          <w:lang w:eastAsia="hr-HR"/>
        </w:rPr>
        <w:t xml:space="preserve"> da osmislimo jedinstveni</w:t>
      </w:r>
      <w:r w:rsidR="00E46AED" w:rsidRPr="00F31A64">
        <w:rPr>
          <w:rFonts w:ascii="Trebuchet MS" w:eastAsia="TrebuchetMS" w:hAnsi="Trebuchet MS" w:cs="TrebuchetMS"/>
          <w:i/>
          <w:color w:val="002D4B"/>
          <w:lang w:eastAsia="hr-HR"/>
        </w:rPr>
        <w:t xml:space="preserve"> </w:t>
      </w:r>
      <w:r w:rsidRPr="00F31A64">
        <w:rPr>
          <w:rFonts w:ascii="Trebuchet MS" w:eastAsia="TrebuchetMS" w:hAnsi="Trebuchet MS" w:cs="TrebuchetMS"/>
          <w:i/>
          <w:color w:val="002D4B"/>
          <w:lang w:eastAsia="hr-HR"/>
        </w:rPr>
        <w:t>'Addiko Red Friday', koncept kakav dosad nije viđen u bankarstvu</w:t>
      </w:r>
      <w:r w:rsidR="00E46AED" w:rsidRPr="00F31A64">
        <w:rPr>
          <w:rFonts w:ascii="Trebuchet MS" w:eastAsia="TrebuchetMS" w:hAnsi="Trebuchet MS" w:cs="TrebuchetMS"/>
          <w:i/>
          <w:color w:val="002D4B"/>
          <w:lang w:eastAsia="hr-HR"/>
        </w:rPr>
        <w:t>, gdje jedan dan u godini kamatne stope spuštamo za č</w:t>
      </w:r>
      <w:r w:rsidR="004B425B" w:rsidRPr="00F31A64">
        <w:rPr>
          <w:rFonts w:ascii="Trebuchet MS" w:eastAsia="TrebuchetMS" w:hAnsi="Trebuchet MS" w:cs="TrebuchetMS"/>
          <w:i/>
          <w:color w:val="002D4B"/>
          <w:lang w:eastAsia="hr-HR"/>
        </w:rPr>
        <w:t xml:space="preserve">ak 50 posto. Ovime smo </w:t>
      </w:r>
      <w:r w:rsidR="00E46AED" w:rsidRPr="00F31A64">
        <w:rPr>
          <w:rFonts w:ascii="Trebuchet MS" w:eastAsia="TrebuchetMS" w:hAnsi="Trebuchet MS" w:cs="TrebuchetMS"/>
          <w:i/>
          <w:color w:val="002D4B"/>
          <w:lang w:eastAsia="hr-HR"/>
        </w:rPr>
        <w:t xml:space="preserve">željeli klijentima zahvaliti na </w:t>
      </w:r>
      <w:r w:rsidR="00E46AED" w:rsidRPr="009315AA">
        <w:rPr>
          <w:rFonts w:ascii="Trebuchet MS" w:eastAsia="TrebuchetMS" w:hAnsi="Trebuchet MS" w:cs="TrebuchetMS"/>
          <w:i/>
          <w:color w:val="002D4B"/>
          <w:lang w:eastAsia="hr-HR"/>
        </w:rPr>
        <w:t>ukazanom povjerenju</w:t>
      </w:r>
      <w:r w:rsidR="009315AA" w:rsidRPr="009315AA">
        <w:rPr>
          <w:rFonts w:ascii="Trebuchet MS" w:eastAsia="TrebuchetMS" w:hAnsi="Trebuchet MS" w:cs="TrebuchetMS"/>
          <w:i/>
          <w:color w:val="002D4B"/>
          <w:lang w:eastAsia="hr-HR"/>
        </w:rPr>
        <w:t xml:space="preserve"> </w:t>
      </w:r>
      <w:r w:rsidR="00E46AED" w:rsidRPr="009315AA">
        <w:rPr>
          <w:rFonts w:ascii="Trebuchet MS" w:eastAsia="TrebuchetMS" w:hAnsi="Trebuchet MS" w:cs="TrebuchetMS"/>
          <w:i/>
          <w:color w:val="002D4B"/>
          <w:lang w:eastAsia="hr-HR"/>
        </w:rPr>
        <w:t xml:space="preserve">i omogućiti im gotovinski </w:t>
      </w:r>
      <w:r w:rsidR="004B425B" w:rsidRPr="009315AA">
        <w:rPr>
          <w:rFonts w:ascii="Trebuchet MS" w:eastAsia="TrebuchetMS" w:hAnsi="Trebuchet MS" w:cs="TrebuchetMS"/>
          <w:i/>
          <w:color w:val="002D4B"/>
          <w:lang w:eastAsia="hr-HR"/>
        </w:rPr>
        <w:t>kredit po nevjerojatno povoljnim uvjetima</w:t>
      </w:r>
      <w:r w:rsidR="00E46AED" w:rsidRPr="009315AA">
        <w:rPr>
          <w:rFonts w:ascii="Trebuchet MS" w:eastAsia="TrebuchetMS" w:hAnsi="Trebuchet MS" w:cs="TrebuchetMS"/>
          <w:color w:val="002D4B"/>
          <w:lang w:eastAsia="hr-HR"/>
        </w:rPr>
        <w:t xml:space="preserve">“, </w:t>
      </w:r>
      <w:r w:rsidR="00E46AED" w:rsidRPr="009315AA">
        <w:rPr>
          <w:rFonts w:ascii="Trebuchet MS" w:hAnsi="Trebuchet MS" w:cs="Arial"/>
          <w:color w:val="002D4B"/>
        </w:rPr>
        <w:t xml:space="preserve">izjavila je Petra Bašić Jantolić, </w:t>
      </w:r>
      <w:r w:rsidR="00E46AED" w:rsidRPr="009315AA">
        <w:rPr>
          <w:rFonts w:ascii="Trebuchet MS" w:hAnsi="Trebuchet MS" w:cs="Trebuchet MS"/>
          <w:bCs/>
          <w:color w:val="002D4B"/>
          <w:lang w:eastAsia="hr-HR"/>
        </w:rPr>
        <w:t>direktorica Upravljanja proizvodima i odnosima s klijentima za građanstvo i mala poduzeća</w:t>
      </w:r>
      <w:r w:rsidR="00E46AED" w:rsidRPr="009315AA">
        <w:rPr>
          <w:rFonts w:ascii="Trebuchet MS" w:hAnsi="Trebuchet MS" w:cs="Arial"/>
          <w:color w:val="002D4B"/>
        </w:rPr>
        <w:t>.</w:t>
      </w:r>
    </w:p>
    <w:p w:rsidR="00E46AED" w:rsidRPr="00E46AED" w:rsidRDefault="00E46AED" w:rsidP="00985F65">
      <w:pPr>
        <w:spacing w:after="120" w:line="240" w:lineRule="auto"/>
        <w:jc w:val="both"/>
        <w:rPr>
          <w:rFonts w:ascii="Trebuchet MS" w:eastAsia="Times New Roman" w:hAnsi="Trebuchet MS"/>
          <w:color w:val="002D4B"/>
          <w:lang w:eastAsia="hr-HR"/>
        </w:rPr>
      </w:pPr>
    </w:p>
    <w:p w:rsidR="00161B85" w:rsidRDefault="00161B85" w:rsidP="007A031E">
      <w:pPr>
        <w:spacing w:after="120" w:line="240" w:lineRule="auto"/>
        <w:jc w:val="both"/>
        <w:rPr>
          <w:rFonts w:ascii="Trebuchet MS" w:hAnsi="Trebuchet MS" w:cs="Arial"/>
          <w:color w:val="002D4B"/>
        </w:rPr>
      </w:pPr>
    </w:p>
    <w:p w:rsidR="006946AB" w:rsidRDefault="006946AB" w:rsidP="007A031E">
      <w:pPr>
        <w:spacing w:after="120" w:line="240" w:lineRule="auto"/>
        <w:jc w:val="both"/>
        <w:rPr>
          <w:rFonts w:ascii="Trebuchet MS" w:hAnsi="Trebuchet MS" w:cs="Arial"/>
          <w:color w:val="002D4B"/>
        </w:rPr>
      </w:pPr>
    </w:p>
    <w:p w:rsidR="00E477D8" w:rsidRDefault="00E477D8" w:rsidP="007A031E">
      <w:pPr>
        <w:spacing w:after="120" w:line="240" w:lineRule="auto"/>
        <w:jc w:val="both"/>
        <w:rPr>
          <w:rFonts w:ascii="Trebuchet MS" w:hAnsi="Trebuchet MS" w:cs="Arial"/>
          <w:color w:val="002D4B"/>
        </w:rPr>
      </w:pPr>
    </w:p>
    <w:p w:rsidR="006946AB" w:rsidRPr="00E46AED" w:rsidRDefault="006946AB" w:rsidP="007A031E">
      <w:pPr>
        <w:spacing w:after="120" w:line="240" w:lineRule="auto"/>
        <w:jc w:val="both"/>
        <w:rPr>
          <w:rFonts w:ascii="Trebuchet MS" w:hAnsi="Trebuchet MS" w:cs="Arial"/>
          <w:color w:val="002D4B"/>
        </w:rPr>
      </w:pPr>
    </w:p>
    <w:p w:rsidR="005F41AE" w:rsidRPr="00E46AED" w:rsidRDefault="005F41AE" w:rsidP="007A031E">
      <w:pPr>
        <w:spacing w:after="120" w:line="240" w:lineRule="auto"/>
        <w:rPr>
          <w:rFonts w:ascii="Trebuchet MS" w:eastAsia="Locator" w:hAnsi="Trebuchet MS" w:cs="Arial"/>
          <w:color w:val="002D4B"/>
          <w:sz w:val="20"/>
          <w:szCs w:val="20"/>
        </w:rPr>
      </w:pPr>
      <w:r w:rsidRPr="00E46AED">
        <w:rPr>
          <w:rFonts w:ascii="Trebuchet MS" w:hAnsi="Trebuchet MS" w:cs="Arial"/>
          <w:b/>
          <w:color w:val="002D4B"/>
          <w:sz w:val="20"/>
          <w:szCs w:val="20"/>
        </w:rPr>
        <w:t>Kontakt za medije:</w:t>
      </w:r>
      <w:r w:rsidRPr="00E46AED">
        <w:rPr>
          <w:rFonts w:ascii="Trebuchet MS" w:eastAsia="Locator" w:hAnsi="Trebuchet MS" w:cs="Arial"/>
          <w:color w:val="002D4B"/>
          <w:sz w:val="20"/>
          <w:szCs w:val="20"/>
        </w:rPr>
        <w:t xml:space="preserve"> </w:t>
      </w:r>
      <w:r w:rsidRPr="00E46AED">
        <w:rPr>
          <w:rFonts w:ascii="Trebuchet MS" w:hAnsi="Trebuchet MS" w:cs="Arial"/>
          <w:color w:val="002D4B"/>
          <w:sz w:val="20"/>
          <w:szCs w:val="20"/>
        </w:rPr>
        <w:t>Igor Vukasović,</w:t>
      </w:r>
      <w:r w:rsidRPr="00E46AED">
        <w:rPr>
          <w:rFonts w:ascii="Trebuchet MS" w:hAnsi="Trebuchet MS" w:cs="Arial"/>
          <w:b/>
          <w:color w:val="002D4B"/>
          <w:sz w:val="20"/>
          <w:szCs w:val="20"/>
        </w:rPr>
        <w:t xml:space="preserve"> </w:t>
      </w:r>
      <w:r w:rsidRPr="00E46AED">
        <w:rPr>
          <w:rFonts w:ascii="Trebuchet MS" w:hAnsi="Trebuchet MS" w:cs="Arial"/>
          <w:color w:val="002D4B"/>
          <w:sz w:val="20"/>
          <w:szCs w:val="20"/>
        </w:rPr>
        <w:t>igor.vukasovic@addiko.com,</w:t>
      </w:r>
      <w:r w:rsidRPr="00E46AED">
        <w:rPr>
          <w:rFonts w:ascii="Trebuchet MS" w:hAnsi="Trebuchet MS" w:cs="Arial"/>
          <w:b/>
          <w:color w:val="002D4B"/>
          <w:sz w:val="20"/>
          <w:szCs w:val="20"/>
        </w:rPr>
        <w:t xml:space="preserve"> </w:t>
      </w:r>
      <w:r w:rsidRPr="00E46AED">
        <w:rPr>
          <w:rFonts w:ascii="Trebuchet MS" w:hAnsi="Trebuchet MS" w:cs="Trebuchet MS"/>
          <w:color w:val="002D4B"/>
          <w:sz w:val="20"/>
          <w:szCs w:val="20"/>
          <w:lang w:eastAsia="hr-HR"/>
        </w:rPr>
        <w:t xml:space="preserve">Tel: 01/6033 281, Mob: </w:t>
      </w:r>
      <w:r w:rsidRPr="00E46AED">
        <w:rPr>
          <w:rFonts w:ascii="Trebuchet MS" w:eastAsia="Locator" w:hAnsi="Trebuchet MS" w:cs="Arial"/>
          <w:color w:val="002D4B"/>
          <w:sz w:val="20"/>
          <w:szCs w:val="20"/>
        </w:rPr>
        <w:t>091 4979 281</w:t>
      </w:r>
    </w:p>
    <w:p w:rsidR="00B569F2" w:rsidRDefault="00B569F2" w:rsidP="007A031E">
      <w:pPr>
        <w:spacing w:after="120" w:line="240" w:lineRule="auto"/>
        <w:rPr>
          <w:rFonts w:ascii="Trebuchet MS" w:eastAsia="Locator" w:hAnsi="Trebuchet MS" w:cs="Arial"/>
          <w:color w:val="002D4B"/>
          <w:sz w:val="20"/>
          <w:szCs w:val="20"/>
        </w:rPr>
      </w:pPr>
    </w:p>
    <w:p w:rsidR="00B569F2" w:rsidRDefault="00B569F2" w:rsidP="007A031E">
      <w:pPr>
        <w:spacing w:after="120" w:line="240" w:lineRule="auto"/>
        <w:rPr>
          <w:rFonts w:ascii="Trebuchet MS" w:eastAsia="Locator" w:hAnsi="Trebuchet MS" w:cs="Arial"/>
          <w:color w:val="002D4B"/>
          <w:sz w:val="20"/>
          <w:szCs w:val="20"/>
        </w:rPr>
      </w:pPr>
    </w:p>
    <w:sectPr w:rsidR="00B569F2" w:rsidSect="00B067E7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C2A" w:rsidRDefault="00764C2A" w:rsidP="0023748E">
      <w:pPr>
        <w:spacing w:after="0" w:line="240" w:lineRule="auto"/>
      </w:pPr>
      <w:r>
        <w:separator/>
      </w:r>
    </w:p>
  </w:endnote>
  <w:endnote w:type="continuationSeparator" w:id="0">
    <w:p w:rsidR="00764C2A" w:rsidRDefault="00764C2A" w:rsidP="0023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ocator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C2A" w:rsidRDefault="00764C2A" w:rsidP="0023748E">
      <w:pPr>
        <w:spacing w:after="0" w:line="240" w:lineRule="auto"/>
      </w:pPr>
      <w:r>
        <w:separator/>
      </w:r>
    </w:p>
  </w:footnote>
  <w:footnote w:type="continuationSeparator" w:id="0">
    <w:p w:rsidR="00764C2A" w:rsidRDefault="00764C2A" w:rsidP="00237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72"/>
    <w:multiLevelType w:val="hybridMultilevel"/>
    <w:tmpl w:val="DDD6E6FE"/>
    <w:lvl w:ilvl="0" w:tplc="737E41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65E31"/>
    <w:multiLevelType w:val="hybridMultilevel"/>
    <w:tmpl w:val="E32A6436"/>
    <w:lvl w:ilvl="0" w:tplc="EB583ABE">
      <w:start w:val="5"/>
      <w:numFmt w:val="bullet"/>
      <w:lvlText w:val="-"/>
      <w:lvlJc w:val="left"/>
      <w:pPr>
        <w:ind w:left="644" w:hanging="360"/>
      </w:pPr>
      <w:rPr>
        <w:rFonts w:ascii="Trebuchet MS" w:eastAsia="Calibri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19F0DAF"/>
    <w:multiLevelType w:val="multilevel"/>
    <w:tmpl w:val="3F78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A676F5"/>
    <w:multiLevelType w:val="hybridMultilevel"/>
    <w:tmpl w:val="DAA805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E3DFD"/>
    <w:multiLevelType w:val="hybridMultilevel"/>
    <w:tmpl w:val="DFDE0524"/>
    <w:lvl w:ilvl="0" w:tplc="90129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15EE2"/>
    <w:multiLevelType w:val="hybridMultilevel"/>
    <w:tmpl w:val="AEE61CA2"/>
    <w:lvl w:ilvl="0" w:tplc="8500EBC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A05037"/>
    <w:multiLevelType w:val="hybridMultilevel"/>
    <w:tmpl w:val="0E285D6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34016D0"/>
    <w:multiLevelType w:val="hybridMultilevel"/>
    <w:tmpl w:val="A88C7E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B7042D"/>
    <w:multiLevelType w:val="hybridMultilevel"/>
    <w:tmpl w:val="C1F443B0"/>
    <w:lvl w:ilvl="0" w:tplc="104C9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15966"/>
    <w:multiLevelType w:val="multilevel"/>
    <w:tmpl w:val="D50C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334659D"/>
    <w:multiLevelType w:val="multilevel"/>
    <w:tmpl w:val="020A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E14137"/>
    <w:multiLevelType w:val="hybridMultilevel"/>
    <w:tmpl w:val="59EAC4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0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281"/>
    <w:rsid w:val="000102FE"/>
    <w:rsid w:val="00010B83"/>
    <w:rsid w:val="00012131"/>
    <w:rsid w:val="00012E67"/>
    <w:rsid w:val="00012E98"/>
    <w:rsid w:val="000220C0"/>
    <w:rsid w:val="0003584D"/>
    <w:rsid w:val="00036F05"/>
    <w:rsid w:val="000402E9"/>
    <w:rsid w:val="00041C40"/>
    <w:rsid w:val="00043C97"/>
    <w:rsid w:val="000508F6"/>
    <w:rsid w:val="00052DD5"/>
    <w:rsid w:val="00056F6C"/>
    <w:rsid w:val="00061C65"/>
    <w:rsid w:val="00070E38"/>
    <w:rsid w:val="00075433"/>
    <w:rsid w:val="00076999"/>
    <w:rsid w:val="00087467"/>
    <w:rsid w:val="000965E8"/>
    <w:rsid w:val="000A3F13"/>
    <w:rsid w:val="000A4D55"/>
    <w:rsid w:val="000B2368"/>
    <w:rsid w:val="000B59FF"/>
    <w:rsid w:val="000C786A"/>
    <w:rsid w:val="000D3EE6"/>
    <w:rsid w:val="000D6BAE"/>
    <w:rsid w:val="000D7B55"/>
    <w:rsid w:val="000E4698"/>
    <w:rsid w:val="001002EB"/>
    <w:rsid w:val="00100E16"/>
    <w:rsid w:val="001028FE"/>
    <w:rsid w:val="001041E7"/>
    <w:rsid w:val="0010585B"/>
    <w:rsid w:val="00110D6A"/>
    <w:rsid w:val="00114015"/>
    <w:rsid w:val="00120279"/>
    <w:rsid w:val="001211A9"/>
    <w:rsid w:val="0014168D"/>
    <w:rsid w:val="001428C8"/>
    <w:rsid w:val="00142B29"/>
    <w:rsid w:val="00156A32"/>
    <w:rsid w:val="0015763F"/>
    <w:rsid w:val="00161B85"/>
    <w:rsid w:val="00174AA6"/>
    <w:rsid w:val="00187D3E"/>
    <w:rsid w:val="001903A2"/>
    <w:rsid w:val="0019608A"/>
    <w:rsid w:val="001A0D70"/>
    <w:rsid w:val="001A2E2E"/>
    <w:rsid w:val="001A5B83"/>
    <w:rsid w:val="001B3E55"/>
    <w:rsid w:val="001C13A5"/>
    <w:rsid w:val="001C677E"/>
    <w:rsid w:val="001C732E"/>
    <w:rsid w:val="001D0A8A"/>
    <w:rsid w:val="001D766F"/>
    <w:rsid w:val="001E7CEE"/>
    <w:rsid w:val="001F769F"/>
    <w:rsid w:val="00205322"/>
    <w:rsid w:val="002112E8"/>
    <w:rsid w:val="0021155B"/>
    <w:rsid w:val="00216DA1"/>
    <w:rsid w:val="0022516F"/>
    <w:rsid w:val="00227EF2"/>
    <w:rsid w:val="0023221F"/>
    <w:rsid w:val="00234923"/>
    <w:rsid w:val="002370DD"/>
    <w:rsid w:val="0023748E"/>
    <w:rsid w:val="00240442"/>
    <w:rsid w:val="0024355C"/>
    <w:rsid w:val="00247C23"/>
    <w:rsid w:val="00250BA5"/>
    <w:rsid w:val="002612E5"/>
    <w:rsid w:val="00262D45"/>
    <w:rsid w:val="00291427"/>
    <w:rsid w:val="00297095"/>
    <w:rsid w:val="002B1E00"/>
    <w:rsid w:val="002B523B"/>
    <w:rsid w:val="002C4474"/>
    <w:rsid w:val="002D42D3"/>
    <w:rsid w:val="002E5813"/>
    <w:rsid w:val="003005EC"/>
    <w:rsid w:val="003025A6"/>
    <w:rsid w:val="00306710"/>
    <w:rsid w:val="00311710"/>
    <w:rsid w:val="0031439B"/>
    <w:rsid w:val="00315210"/>
    <w:rsid w:val="003154A7"/>
    <w:rsid w:val="00325655"/>
    <w:rsid w:val="0033108C"/>
    <w:rsid w:val="00333198"/>
    <w:rsid w:val="00334A17"/>
    <w:rsid w:val="00335B6D"/>
    <w:rsid w:val="00337418"/>
    <w:rsid w:val="0035176B"/>
    <w:rsid w:val="00352951"/>
    <w:rsid w:val="00354557"/>
    <w:rsid w:val="003563DD"/>
    <w:rsid w:val="00356812"/>
    <w:rsid w:val="00356899"/>
    <w:rsid w:val="00365066"/>
    <w:rsid w:val="003659B6"/>
    <w:rsid w:val="00377B3C"/>
    <w:rsid w:val="00385580"/>
    <w:rsid w:val="00391B90"/>
    <w:rsid w:val="00392729"/>
    <w:rsid w:val="00394E74"/>
    <w:rsid w:val="003A1281"/>
    <w:rsid w:val="003A7EFB"/>
    <w:rsid w:val="003B05D1"/>
    <w:rsid w:val="003B2496"/>
    <w:rsid w:val="003B4753"/>
    <w:rsid w:val="003C04BA"/>
    <w:rsid w:val="003C3698"/>
    <w:rsid w:val="003C4874"/>
    <w:rsid w:val="003D16D7"/>
    <w:rsid w:val="003E1057"/>
    <w:rsid w:val="003E1C59"/>
    <w:rsid w:val="003E33CC"/>
    <w:rsid w:val="003E6DD8"/>
    <w:rsid w:val="003F6C33"/>
    <w:rsid w:val="004017FA"/>
    <w:rsid w:val="0040519D"/>
    <w:rsid w:val="00410B32"/>
    <w:rsid w:val="00417C82"/>
    <w:rsid w:val="004222B9"/>
    <w:rsid w:val="004242D1"/>
    <w:rsid w:val="00426A2D"/>
    <w:rsid w:val="00426FAC"/>
    <w:rsid w:val="004317F4"/>
    <w:rsid w:val="004461AA"/>
    <w:rsid w:val="00460E8E"/>
    <w:rsid w:val="00462392"/>
    <w:rsid w:val="00473E66"/>
    <w:rsid w:val="004767E8"/>
    <w:rsid w:val="00483A90"/>
    <w:rsid w:val="0048446D"/>
    <w:rsid w:val="00490710"/>
    <w:rsid w:val="004951AA"/>
    <w:rsid w:val="004A435D"/>
    <w:rsid w:val="004A4E8A"/>
    <w:rsid w:val="004B40F5"/>
    <w:rsid w:val="004B425B"/>
    <w:rsid w:val="004B7680"/>
    <w:rsid w:val="004C6B7A"/>
    <w:rsid w:val="004C725F"/>
    <w:rsid w:val="004C7B98"/>
    <w:rsid w:val="004D152D"/>
    <w:rsid w:val="004D2DA8"/>
    <w:rsid w:val="004D3929"/>
    <w:rsid w:val="004D57D0"/>
    <w:rsid w:val="004E54BD"/>
    <w:rsid w:val="004F07EE"/>
    <w:rsid w:val="004F3FFE"/>
    <w:rsid w:val="004F6BED"/>
    <w:rsid w:val="004F7FBB"/>
    <w:rsid w:val="00500D36"/>
    <w:rsid w:val="00502CF0"/>
    <w:rsid w:val="0050565C"/>
    <w:rsid w:val="005065E1"/>
    <w:rsid w:val="00506935"/>
    <w:rsid w:val="00530D8D"/>
    <w:rsid w:val="005335FB"/>
    <w:rsid w:val="005431F7"/>
    <w:rsid w:val="00545B5E"/>
    <w:rsid w:val="00550E00"/>
    <w:rsid w:val="005571CE"/>
    <w:rsid w:val="00557D1E"/>
    <w:rsid w:val="00560877"/>
    <w:rsid w:val="00561B25"/>
    <w:rsid w:val="00561FF5"/>
    <w:rsid w:val="005625F3"/>
    <w:rsid w:val="00562F40"/>
    <w:rsid w:val="005810AE"/>
    <w:rsid w:val="0059541C"/>
    <w:rsid w:val="005977AE"/>
    <w:rsid w:val="005B1926"/>
    <w:rsid w:val="005C0571"/>
    <w:rsid w:val="005C059E"/>
    <w:rsid w:val="005D76BE"/>
    <w:rsid w:val="005E434A"/>
    <w:rsid w:val="005E7E5E"/>
    <w:rsid w:val="005F41AE"/>
    <w:rsid w:val="006032B9"/>
    <w:rsid w:val="00604AEC"/>
    <w:rsid w:val="00620326"/>
    <w:rsid w:val="0062231C"/>
    <w:rsid w:val="00622CB3"/>
    <w:rsid w:val="006245AE"/>
    <w:rsid w:val="00625CD4"/>
    <w:rsid w:val="0064057F"/>
    <w:rsid w:val="00642A00"/>
    <w:rsid w:val="00643D87"/>
    <w:rsid w:val="006464E5"/>
    <w:rsid w:val="00651F3B"/>
    <w:rsid w:val="00653285"/>
    <w:rsid w:val="0065365A"/>
    <w:rsid w:val="00664F31"/>
    <w:rsid w:val="00675EE5"/>
    <w:rsid w:val="00681420"/>
    <w:rsid w:val="0069359C"/>
    <w:rsid w:val="006946AB"/>
    <w:rsid w:val="006A5CB8"/>
    <w:rsid w:val="006A6BF2"/>
    <w:rsid w:val="006B1034"/>
    <w:rsid w:val="006C0668"/>
    <w:rsid w:val="006C1216"/>
    <w:rsid w:val="006C3307"/>
    <w:rsid w:val="006D13EE"/>
    <w:rsid w:val="006D1D94"/>
    <w:rsid w:val="006D2228"/>
    <w:rsid w:val="006D67C5"/>
    <w:rsid w:val="006E26B0"/>
    <w:rsid w:val="006E30FE"/>
    <w:rsid w:val="006E773B"/>
    <w:rsid w:val="006E7BFC"/>
    <w:rsid w:val="007009AA"/>
    <w:rsid w:val="00707460"/>
    <w:rsid w:val="0071330F"/>
    <w:rsid w:val="00713B14"/>
    <w:rsid w:val="00715CF6"/>
    <w:rsid w:val="00723550"/>
    <w:rsid w:val="00724E38"/>
    <w:rsid w:val="00730EB3"/>
    <w:rsid w:val="007474BB"/>
    <w:rsid w:val="00756E70"/>
    <w:rsid w:val="00760D03"/>
    <w:rsid w:val="00761316"/>
    <w:rsid w:val="00762C86"/>
    <w:rsid w:val="00764207"/>
    <w:rsid w:val="00764C2A"/>
    <w:rsid w:val="00771DB8"/>
    <w:rsid w:val="0077349A"/>
    <w:rsid w:val="00774FC7"/>
    <w:rsid w:val="00775727"/>
    <w:rsid w:val="007829E1"/>
    <w:rsid w:val="00796327"/>
    <w:rsid w:val="00797A24"/>
    <w:rsid w:val="007A031E"/>
    <w:rsid w:val="007B01D7"/>
    <w:rsid w:val="007B6B30"/>
    <w:rsid w:val="007C7F75"/>
    <w:rsid w:val="007D192E"/>
    <w:rsid w:val="007D3591"/>
    <w:rsid w:val="007E3606"/>
    <w:rsid w:val="007F0B2F"/>
    <w:rsid w:val="007F1ECE"/>
    <w:rsid w:val="008019ED"/>
    <w:rsid w:val="00806C47"/>
    <w:rsid w:val="008076D5"/>
    <w:rsid w:val="008102FA"/>
    <w:rsid w:val="00814C80"/>
    <w:rsid w:val="008167B9"/>
    <w:rsid w:val="00816899"/>
    <w:rsid w:val="00817673"/>
    <w:rsid w:val="00820C09"/>
    <w:rsid w:val="00821650"/>
    <w:rsid w:val="00823E6A"/>
    <w:rsid w:val="008249A9"/>
    <w:rsid w:val="00825A06"/>
    <w:rsid w:val="00826BD7"/>
    <w:rsid w:val="00835BCF"/>
    <w:rsid w:val="0084754D"/>
    <w:rsid w:val="00850597"/>
    <w:rsid w:val="00854CDE"/>
    <w:rsid w:val="00854E1E"/>
    <w:rsid w:val="00857A48"/>
    <w:rsid w:val="0086230C"/>
    <w:rsid w:val="00865BB5"/>
    <w:rsid w:val="008701BE"/>
    <w:rsid w:val="00871960"/>
    <w:rsid w:val="00872E90"/>
    <w:rsid w:val="0087670F"/>
    <w:rsid w:val="00880278"/>
    <w:rsid w:val="00893E25"/>
    <w:rsid w:val="008A0D0D"/>
    <w:rsid w:val="008A3E50"/>
    <w:rsid w:val="008A595E"/>
    <w:rsid w:val="008A7311"/>
    <w:rsid w:val="008A75D8"/>
    <w:rsid w:val="008B5CA4"/>
    <w:rsid w:val="008E0665"/>
    <w:rsid w:val="00915D13"/>
    <w:rsid w:val="0092101E"/>
    <w:rsid w:val="00927D28"/>
    <w:rsid w:val="00930A79"/>
    <w:rsid w:val="009311F2"/>
    <w:rsid w:val="009315AA"/>
    <w:rsid w:val="00931E8E"/>
    <w:rsid w:val="00952FD0"/>
    <w:rsid w:val="009573F1"/>
    <w:rsid w:val="009708DE"/>
    <w:rsid w:val="00971D12"/>
    <w:rsid w:val="009851DF"/>
    <w:rsid w:val="00985F65"/>
    <w:rsid w:val="0099002D"/>
    <w:rsid w:val="0099368A"/>
    <w:rsid w:val="00995AB1"/>
    <w:rsid w:val="009A6DC3"/>
    <w:rsid w:val="009B2293"/>
    <w:rsid w:val="009B22D7"/>
    <w:rsid w:val="009B7BF3"/>
    <w:rsid w:val="009C449E"/>
    <w:rsid w:val="009C4D7C"/>
    <w:rsid w:val="009C5DE7"/>
    <w:rsid w:val="009E1E83"/>
    <w:rsid w:val="009F2F32"/>
    <w:rsid w:val="00A00684"/>
    <w:rsid w:val="00A01872"/>
    <w:rsid w:val="00A01C85"/>
    <w:rsid w:val="00A03080"/>
    <w:rsid w:val="00A03DB9"/>
    <w:rsid w:val="00A06036"/>
    <w:rsid w:val="00A14F4C"/>
    <w:rsid w:val="00A15D93"/>
    <w:rsid w:val="00A16D8E"/>
    <w:rsid w:val="00A20BFD"/>
    <w:rsid w:val="00A308DB"/>
    <w:rsid w:val="00A43539"/>
    <w:rsid w:val="00A5060F"/>
    <w:rsid w:val="00A55AD4"/>
    <w:rsid w:val="00A62653"/>
    <w:rsid w:val="00A662D2"/>
    <w:rsid w:val="00A66BB4"/>
    <w:rsid w:val="00A67347"/>
    <w:rsid w:val="00A83375"/>
    <w:rsid w:val="00A833EA"/>
    <w:rsid w:val="00A87446"/>
    <w:rsid w:val="00A963A5"/>
    <w:rsid w:val="00AA0AFB"/>
    <w:rsid w:val="00AB008D"/>
    <w:rsid w:val="00AB2B2C"/>
    <w:rsid w:val="00AB6DCE"/>
    <w:rsid w:val="00AB7770"/>
    <w:rsid w:val="00AB7BC9"/>
    <w:rsid w:val="00AC6C54"/>
    <w:rsid w:val="00AD5A3A"/>
    <w:rsid w:val="00AE3697"/>
    <w:rsid w:val="00AF027A"/>
    <w:rsid w:val="00AF6D55"/>
    <w:rsid w:val="00B04157"/>
    <w:rsid w:val="00B04FEA"/>
    <w:rsid w:val="00B067E7"/>
    <w:rsid w:val="00B06D88"/>
    <w:rsid w:val="00B108FD"/>
    <w:rsid w:val="00B11686"/>
    <w:rsid w:val="00B1270A"/>
    <w:rsid w:val="00B1746C"/>
    <w:rsid w:val="00B179B2"/>
    <w:rsid w:val="00B22AA3"/>
    <w:rsid w:val="00B2567C"/>
    <w:rsid w:val="00B27814"/>
    <w:rsid w:val="00B35640"/>
    <w:rsid w:val="00B45679"/>
    <w:rsid w:val="00B45D2B"/>
    <w:rsid w:val="00B5186B"/>
    <w:rsid w:val="00B569F2"/>
    <w:rsid w:val="00B7133B"/>
    <w:rsid w:val="00B72CED"/>
    <w:rsid w:val="00B80D90"/>
    <w:rsid w:val="00B828B4"/>
    <w:rsid w:val="00BB4DC1"/>
    <w:rsid w:val="00BC1B04"/>
    <w:rsid w:val="00BC51CF"/>
    <w:rsid w:val="00BD09C5"/>
    <w:rsid w:val="00BD487F"/>
    <w:rsid w:val="00BD50B4"/>
    <w:rsid w:val="00BD5D9A"/>
    <w:rsid w:val="00BD6086"/>
    <w:rsid w:val="00BD680C"/>
    <w:rsid w:val="00BF116C"/>
    <w:rsid w:val="00BF1E6D"/>
    <w:rsid w:val="00BF1F51"/>
    <w:rsid w:val="00C0327F"/>
    <w:rsid w:val="00C131DF"/>
    <w:rsid w:val="00C20EFF"/>
    <w:rsid w:val="00C2159A"/>
    <w:rsid w:val="00C2316E"/>
    <w:rsid w:val="00C26299"/>
    <w:rsid w:val="00C330CE"/>
    <w:rsid w:val="00C3576F"/>
    <w:rsid w:val="00C37BCD"/>
    <w:rsid w:val="00C52893"/>
    <w:rsid w:val="00C535F9"/>
    <w:rsid w:val="00C56BF7"/>
    <w:rsid w:val="00C7333F"/>
    <w:rsid w:val="00C80B1F"/>
    <w:rsid w:val="00C8256B"/>
    <w:rsid w:val="00C8525F"/>
    <w:rsid w:val="00C934E3"/>
    <w:rsid w:val="00C96CC4"/>
    <w:rsid w:val="00CC0517"/>
    <w:rsid w:val="00CC74BE"/>
    <w:rsid w:val="00CD0FCB"/>
    <w:rsid w:val="00CD1FB7"/>
    <w:rsid w:val="00CD2056"/>
    <w:rsid w:val="00CD2690"/>
    <w:rsid w:val="00CD2A81"/>
    <w:rsid w:val="00CD4822"/>
    <w:rsid w:val="00CD4DBD"/>
    <w:rsid w:val="00CE05D0"/>
    <w:rsid w:val="00CE3572"/>
    <w:rsid w:val="00CE658B"/>
    <w:rsid w:val="00CF3288"/>
    <w:rsid w:val="00CF4B76"/>
    <w:rsid w:val="00D00B61"/>
    <w:rsid w:val="00D00E0A"/>
    <w:rsid w:val="00D01F09"/>
    <w:rsid w:val="00D05920"/>
    <w:rsid w:val="00D132FF"/>
    <w:rsid w:val="00D13696"/>
    <w:rsid w:val="00D206B0"/>
    <w:rsid w:val="00D27AF3"/>
    <w:rsid w:val="00D320D9"/>
    <w:rsid w:val="00D35277"/>
    <w:rsid w:val="00D36FC2"/>
    <w:rsid w:val="00D44E88"/>
    <w:rsid w:val="00D46C0E"/>
    <w:rsid w:val="00D67322"/>
    <w:rsid w:val="00D86504"/>
    <w:rsid w:val="00D87825"/>
    <w:rsid w:val="00D95370"/>
    <w:rsid w:val="00D95413"/>
    <w:rsid w:val="00D9564B"/>
    <w:rsid w:val="00DA0B3D"/>
    <w:rsid w:val="00DA3324"/>
    <w:rsid w:val="00DA4626"/>
    <w:rsid w:val="00DD621A"/>
    <w:rsid w:val="00DD74BA"/>
    <w:rsid w:val="00DE1001"/>
    <w:rsid w:val="00DF4F8F"/>
    <w:rsid w:val="00E04098"/>
    <w:rsid w:val="00E110E0"/>
    <w:rsid w:val="00E11AAF"/>
    <w:rsid w:val="00E17E4E"/>
    <w:rsid w:val="00E26C15"/>
    <w:rsid w:val="00E3091E"/>
    <w:rsid w:val="00E33103"/>
    <w:rsid w:val="00E44AA8"/>
    <w:rsid w:val="00E46AED"/>
    <w:rsid w:val="00E46EEE"/>
    <w:rsid w:val="00E477D8"/>
    <w:rsid w:val="00E5142A"/>
    <w:rsid w:val="00E519E9"/>
    <w:rsid w:val="00E5391C"/>
    <w:rsid w:val="00E55A70"/>
    <w:rsid w:val="00E56E98"/>
    <w:rsid w:val="00E6101A"/>
    <w:rsid w:val="00E65357"/>
    <w:rsid w:val="00E671B7"/>
    <w:rsid w:val="00E71E45"/>
    <w:rsid w:val="00E73CB6"/>
    <w:rsid w:val="00E8029B"/>
    <w:rsid w:val="00E8067B"/>
    <w:rsid w:val="00E8084B"/>
    <w:rsid w:val="00E8203E"/>
    <w:rsid w:val="00E848F3"/>
    <w:rsid w:val="00E86455"/>
    <w:rsid w:val="00E90B50"/>
    <w:rsid w:val="00E911E8"/>
    <w:rsid w:val="00E9507D"/>
    <w:rsid w:val="00E95B1D"/>
    <w:rsid w:val="00EA6687"/>
    <w:rsid w:val="00EB47EF"/>
    <w:rsid w:val="00EC15CE"/>
    <w:rsid w:val="00EC254D"/>
    <w:rsid w:val="00EC5877"/>
    <w:rsid w:val="00ED4C6E"/>
    <w:rsid w:val="00EE0278"/>
    <w:rsid w:val="00EE0462"/>
    <w:rsid w:val="00EF7DF3"/>
    <w:rsid w:val="00F00768"/>
    <w:rsid w:val="00F00EEB"/>
    <w:rsid w:val="00F05966"/>
    <w:rsid w:val="00F26B56"/>
    <w:rsid w:val="00F31A64"/>
    <w:rsid w:val="00F3314A"/>
    <w:rsid w:val="00F3764C"/>
    <w:rsid w:val="00F5242B"/>
    <w:rsid w:val="00F54C51"/>
    <w:rsid w:val="00F55105"/>
    <w:rsid w:val="00F56298"/>
    <w:rsid w:val="00F5793C"/>
    <w:rsid w:val="00F63DDC"/>
    <w:rsid w:val="00F7227D"/>
    <w:rsid w:val="00F755EE"/>
    <w:rsid w:val="00F767DD"/>
    <w:rsid w:val="00F76FCD"/>
    <w:rsid w:val="00F8191F"/>
    <w:rsid w:val="00F93142"/>
    <w:rsid w:val="00FA46CA"/>
    <w:rsid w:val="00FA54F0"/>
    <w:rsid w:val="00FB477A"/>
    <w:rsid w:val="00FC6D2A"/>
    <w:rsid w:val="00FD1147"/>
    <w:rsid w:val="00FD2E5A"/>
    <w:rsid w:val="00FE1820"/>
    <w:rsid w:val="00FE1F38"/>
    <w:rsid w:val="00FE39FE"/>
    <w:rsid w:val="00FE3DB7"/>
    <w:rsid w:val="00FE63B3"/>
    <w:rsid w:val="00FE6525"/>
    <w:rsid w:val="00FF4B78"/>
    <w:rsid w:val="00FF5059"/>
    <w:rsid w:val="00FF5ED2"/>
    <w:rsid w:val="00FF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285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903A2"/>
    <w:pPr>
      <w:spacing w:after="0" w:line="600" w:lineRule="atLeast"/>
      <w:outlineLvl w:val="2"/>
    </w:pPr>
    <w:rPr>
      <w:rFonts w:ascii="Times New Roman" w:eastAsia="Times New Roman" w:hAnsi="Times New Roman"/>
      <w:sz w:val="51"/>
      <w:szCs w:val="51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42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48E"/>
  </w:style>
  <w:style w:type="paragraph" w:styleId="Footer">
    <w:name w:val="footer"/>
    <w:basedOn w:val="Normal"/>
    <w:link w:val="Foot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48E"/>
  </w:style>
  <w:style w:type="paragraph" w:styleId="NormalWeb">
    <w:name w:val="Normal (Web)"/>
    <w:basedOn w:val="Normal"/>
    <w:uiPriority w:val="99"/>
    <w:semiHidden/>
    <w:unhideWhenUsed/>
    <w:rsid w:val="00052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52DD5"/>
    <w:rPr>
      <w:b/>
      <w:bCs/>
    </w:rPr>
  </w:style>
  <w:style w:type="paragraph" w:styleId="ListParagraph">
    <w:name w:val="List Paragraph"/>
    <w:basedOn w:val="Normal"/>
    <w:uiPriority w:val="34"/>
    <w:qFormat/>
    <w:rsid w:val="00D1369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r-H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6F0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6F0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2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03E"/>
    <w:rPr>
      <w:b/>
      <w:bCs/>
      <w:sz w:val="20"/>
      <w:szCs w:val="20"/>
    </w:rPr>
  </w:style>
  <w:style w:type="character" w:customStyle="1" w:styleId="st1">
    <w:name w:val="st1"/>
    <w:basedOn w:val="DefaultParagraphFont"/>
    <w:rsid w:val="007009AA"/>
  </w:style>
  <w:style w:type="character" w:customStyle="1" w:styleId="Heading3Char">
    <w:name w:val="Heading 3 Char"/>
    <w:basedOn w:val="DefaultParagraphFont"/>
    <w:link w:val="Heading3"/>
    <w:uiPriority w:val="9"/>
    <w:rsid w:val="001903A2"/>
    <w:rPr>
      <w:rFonts w:ascii="Times New Roman" w:eastAsia="Times New Roman" w:hAnsi="Times New Roman"/>
      <w:sz w:val="51"/>
      <w:szCs w:val="51"/>
    </w:rPr>
  </w:style>
  <w:style w:type="character" w:customStyle="1" w:styleId="Heading2Char">
    <w:name w:val="Heading 2 Char"/>
    <w:basedOn w:val="DefaultParagraphFont"/>
    <w:link w:val="Heading2"/>
    <w:uiPriority w:val="9"/>
    <w:rsid w:val="001A5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-paragraph">
    <w:name w:val="c-paragraph"/>
    <w:basedOn w:val="Normal"/>
    <w:rsid w:val="001A5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8B5CA4"/>
    <w:rPr>
      <w:i/>
      <w:iCs/>
    </w:rPr>
  </w:style>
  <w:style w:type="character" w:customStyle="1" w:styleId="m8008397016728915274bumpedfont15">
    <w:name w:val="m_8008397016728915274bumpedfont15"/>
    <w:basedOn w:val="DefaultParagraphFont"/>
    <w:rsid w:val="00931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7749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1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46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479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0923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7015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6542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7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2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696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92973">
                  <w:marLeft w:val="-157"/>
                  <w:marRight w:val="-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38957">
                          <w:marLeft w:val="-157"/>
                          <w:marRight w:val="-1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5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9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2556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2096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7712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6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26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3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2B344-481F-4D96-96BD-1778C893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1636</Characters>
  <Application>Microsoft Office Word</Application>
  <DocSecurity>0</DocSecurity>
  <Lines>34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Press Release</vt:lpstr>
      <vt:lpstr/>
    </vt:vector>
  </TitlesOfParts>
  <Manager>igorv</Manager>
  <Company>Hypo Alpe-Adria-Bank d.d.</Company>
  <LinksUpToDate>false</LinksUpToDate>
  <CharactersWithSpaces>1915</CharactersWithSpaces>
  <SharedDoc>false</SharedDoc>
  <HLinks>
    <vt:vector size="12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http://www.icertias.com/</vt:lpwstr>
      </vt:variant>
      <vt:variant>
        <vt:lpwstr/>
      </vt:variant>
      <vt:variant>
        <vt:i4>3735667</vt:i4>
      </vt:variant>
      <vt:variant>
        <vt:i4>0</vt:i4>
      </vt:variant>
      <vt:variant>
        <vt:i4>0</vt:i4>
      </vt:variant>
      <vt:variant>
        <vt:i4>5</vt:i4>
      </vt:variant>
      <vt:variant>
        <vt:lpwstr>http://www.customersfriend.org/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petra.skrlec@icertias.com</dc:creator>
  <dc:description>Classification blank by: igorv</dc:description>
  <cp:lastModifiedBy>Igor Vukasovic</cp:lastModifiedBy>
  <cp:revision>3</cp:revision>
  <cp:lastPrinted>2018-06-12T11:19:00Z</cp:lastPrinted>
  <dcterms:created xsi:type="dcterms:W3CDTF">2018-06-12T16:11:00Z</dcterms:created>
  <dcterms:modified xsi:type="dcterms:W3CDTF">2018-06-12T16:17:00Z</dcterms:modified>
</cp:coreProperties>
</file>