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FBE7B0" w14:textId="6C6D1AEB" w:rsidR="004479D3" w:rsidRPr="004479D3" w:rsidRDefault="004479D3" w:rsidP="004479D3">
      <w:pPr>
        <w:spacing w:after="0" w:line="288" w:lineRule="auto"/>
        <w:rPr>
          <w:rFonts w:ascii="Trebuchet MS" w:hAnsi="Trebuchet MS"/>
          <w:b/>
          <w:bCs/>
          <w:color w:val="002D4B"/>
        </w:rPr>
      </w:pPr>
      <w:r w:rsidRPr="004479D3">
        <w:rPr>
          <w:rFonts w:ascii="Trebuchet MS" w:hAnsi="Trebuchet MS"/>
          <w:b/>
          <w:bCs/>
          <w:color w:val="002D4B"/>
        </w:rPr>
        <w:t>PRIOPĆENJE ZA MEDIJE</w:t>
      </w:r>
    </w:p>
    <w:p w14:paraId="1B05EFA3" w14:textId="77777777" w:rsidR="00292800" w:rsidRDefault="00292800" w:rsidP="00534D64">
      <w:pPr>
        <w:spacing w:after="0" w:line="288" w:lineRule="auto"/>
        <w:jc w:val="center"/>
        <w:rPr>
          <w:rFonts w:ascii="Trebuchet MS" w:hAnsi="Trebuchet MS"/>
          <w:b/>
          <w:bCs/>
          <w:color w:val="FF4D5A"/>
          <w:sz w:val="24"/>
          <w:szCs w:val="24"/>
        </w:rPr>
      </w:pPr>
    </w:p>
    <w:p w14:paraId="5BCE323D" w14:textId="3FC6A3F2" w:rsidR="00534D64" w:rsidRPr="00292800" w:rsidRDefault="00AA4497" w:rsidP="00534D64">
      <w:pPr>
        <w:spacing w:after="0" w:line="288" w:lineRule="auto"/>
        <w:jc w:val="center"/>
        <w:rPr>
          <w:rFonts w:ascii="Trebuchet MS" w:hAnsi="Trebuchet MS"/>
          <w:b/>
          <w:bCs/>
          <w:color w:val="FF4D5A"/>
          <w:sz w:val="28"/>
          <w:szCs w:val="28"/>
        </w:rPr>
      </w:pPr>
      <w:r w:rsidRPr="00292800">
        <w:rPr>
          <w:rFonts w:ascii="Trebuchet MS" w:hAnsi="Trebuchet MS"/>
          <w:b/>
          <w:bCs/>
          <w:color w:val="FF4D5A"/>
          <w:sz w:val="28"/>
          <w:szCs w:val="28"/>
        </w:rPr>
        <w:t>Addiko banka slavi rođendan i svoje zaposlenike</w:t>
      </w:r>
    </w:p>
    <w:p w14:paraId="428C45B1" w14:textId="77777777" w:rsidR="00AA4497" w:rsidRPr="00534D64" w:rsidRDefault="00AA4497" w:rsidP="00534D64">
      <w:pPr>
        <w:spacing w:after="0" w:line="288" w:lineRule="auto"/>
        <w:jc w:val="center"/>
        <w:rPr>
          <w:rFonts w:ascii="Trebuchet MS" w:hAnsi="Trebuchet MS"/>
          <w:b/>
          <w:bCs/>
          <w:color w:val="002D4B"/>
          <w:sz w:val="24"/>
          <w:szCs w:val="24"/>
        </w:rPr>
      </w:pPr>
    </w:p>
    <w:p w14:paraId="573BB54D" w14:textId="2436F6F3" w:rsidR="00193F9A" w:rsidRPr="00534D64" w:rsidRDefault="006D5863" w:rsidP="00534D64">
      <w:pPr>
        <w:spacing w:after="0" w:line="288" w:lineRule="auto"/>
        <w:jc w:val="both"/>
        <w:rPr>
          <w:rFonts w:ascii="Trebuchet MS" w:hAnsi="Trebuchet MS"/>
          <w:b/>
          <w:bCs/>
          <w:color w:val="002D4B"/>
        </w:rPr>
      </w:pPr>
      <w:r w:rsidRPr="00534D64">
        <w:rPr>
          <w:rFonts w:ascii="Trebuchet MS" w:hAnsi="Trebuchet MS"/>
          <w:b/>
          <w:bCs/>
          <w:color w:val="002D4B"/>
        </w:rPr>
        <w:t>Zagreb,</w:t>
      </w:r>
      <w:r w:rsidR="00AA4497">
        <w:rPr>
          <w:rFonts w:ascii="Trebuchet MS" w:hAnsi="Trebuchet MS"/>
          <w:b/>
          <w:bCs/>
          <w:color w:val="002D4B"/>
        </w:rPr>
        <w:t xml:space="preserve"> 1</w:t>
      </w:r>
      <w:r w:rsidR="00292800">
        <w:rPr>
          <w:rFonts w:ascii="Trebuchet MS" w:hAnsi="Trebuchet MS"/>
          <w:b/>
          <w:bCs/>
          <w:color w:val="002D4B"/>
        </w:rPr>
        <w:t>5</w:t>
      </w:r>
      <w:r w:rsidR="00505A2F" w:rsidRPr="00534D64">
        <w:rPr>
          <w:rFonts w:ascii="Trebuchet MS" w:hAnsi="Trebuchet MS"/>
          <w:b/>
          <w:bCs/>
          <w:color w:val="002D4B"/>
        </w:rPr>
        <w:t xml:space="preserve">. </w:t>
      </w:r>
      <w:r w:rsidR="00AA4497">
        <w:rPr>
          <w:rFonts w:ascii="Trebuchet MS" w:hAnsi="Trebuchet MS"/>
          <w:b/>
          <w:bCs/>
          <w:color w:val="002D4B"/>
        </w:rPr>
        <w:t>srpnja</w:t>
      </w:r>
      <w:r w:rsidR="00505A2F" w:rsidRPr="00534D64">
        <w:rPr>
          <w:rFonts w:ascii="Trebuchet MS" w:hAnsi="Trebuchet MS"/>
          <w:b/>
          <w:bCs/>
          <w:color w:val="002D4B"/>
        </w:rPr>
        <w:t xml:space="preserve"> </w:t>
      </w:r>
      <w:r w:rsidRPr="00534D64">
        <w:rPr>
          <w:rFonts w:ascii="Trebuchet MS" w:hAnsi="Trebuchet MS"/>
          <w:b/>
          <w:bCs/>
          <w:color w:val="002D4B"/>
        </w:rPr>
        <w:t>2020</w:t>
      </w:r>
      <w:r w:rsidR="00505A2F" w:rsidRPr="00534D64">
        <w:rPr>
          <w:rFonts w:ascii="Trebuchet MS" w:hAnsi="Trebuchet MS"/>
          <w:b/>
          <w:bCs/>
          <w:color w:val="002D4B"/>
        </w:rPr>
        <w:t>. godine</w:t>
      </w:r>
      <w:r w:rsidRPr="00534D64">
        <w:rPr>
          <w:rFonts w:ascii="Trebuchet MS" w:hAnsi="Trebuchet MS"/>
          <w:b/>
          <w:bCs/>
          <w:color w:val="002D4B"/>
        </w:rPr>
        <w:t xml:space="preserve"> – </w:t>
      </w:r>
      <w:r w:rsidR="004D0112" w:rsidRPr="004D0112">
        <w:rPr>
          <w:rFonts w:ascii="Trebuchet MS" w:hAnsi="Trebuchet MS"/>
          <w:b/>
          <w:bCs/>
          <w:color w:val="002D4B"/>
        </w:rPr>
        <w:t>Addiko banka pokazala</w:t>
      </w:r>
      <w:r w:rsidR="004D0112">
        <w:rPr>
          <w:rFonts w:ascii="Trebuchet MS" w:hAnsi="Trebuchet MS"/>
          <w:b/>
          <w:bCs/>
          <w:color w:val="002D4B"/>
        </w:rPr>
        <w:t xml:space="preserve"> je</w:t>
      </w:r>
      <w:r w:rsidR="004D0112" w:rsidRPr="004D0112">
        <w:rPr>
          <w:rFonts w:ascii="Trebuchet MS" w:hAnsi="Trebuchet MS"/>
          <w:b/>
          <w:bCs/>
          <w:color w:val="002D4B"/>
        </w:rPr>
        <w:t xml:space="preserve"> izrazito kvalitetno upravljanje i brigu o zaposlenicima u nepredvidljivim okolnostima javnozdravstvene krize. Potvrđuje to i </w:t>
      </w:r>
      <w:r w:rsidR="0089213D">
        <w:rPr>
          <w:rFonts w:ascii="Trebuchet MS" w:hAnsi="Trebuchet MS"/>
          <w:b/>
          <w:bCs/>
          <w:color w:val="002D4B"/>
        </w:rPr>
        <w:t xml:space="preserve">najnovije </w:t>
      </w:r>
      <w:r w:rsidR="004D0112" w:rsidRPr="004D0112">
        <w:rPr>
          <w:rFonts w:ascii="Trebuchet MS" w:hAnsi="Trebuchet MS"/>
          <w:b/>
          <w:bCs/>
          <w:color w:val="002D4B"/>
        </w:rPr>
        <w:t xml:space="preserve">priznanje </w:t>
      </w:r>
      <w:r w:rsidR="0089213D">
        <w:rPr>
          <w:rFonts w:ascii="Trebuchet MS" w:hAnsi="Trebuchet MS"/>
          <w:b/>
          <w:bCs/>
          <w:color w:val="002D4B"/>
        </w:rPr>
        <w:t>„</w:t>
      </w:r>
      <w:r w:rsidR="004D0112" w:rsidRPr="004D0112">
        <w:rPr>
          <w:rFonts w:ascii="Trebuchet MS" w:hAnsi="Trebuchet MS"/>
          <w:b/>
          <w:bCs/>
          <w:color w:val="002D4B"/>
        </w:rPr>
        <w:t>Izvrsnost u izazovima</w:t>
      </w:r>
      <w:r w:rsidR="0089213D">
        <w:rPr>
          <w:rFonts w:ascii="Trebuchet MS" w:hAnsi="Trebuchet MS"/>
          <w:b/>
          <w:bCs/>
          <w:color w:val="002D4B"/>
        </w:rPr>
        <w:t>“</w:t>
      </w:r>
      <w:r w:rsidR="004D0112">
        <w:rPr>
          <w:rFonts w:ascii="Trebuchet MS" w:hAnsi="Trebuchet MS"/>
          <w:b/>
          <w:bCs/>
          <w:color w:val="002D4B"/>
        </w:rPr>
        <w:t xml:space="preserve"> koj</w:t>
      </w:r>
      <w:r w:rsidR="0089213D">
        <w:rPr>
          <w:rFonts w:ascii="Trebuchet MS" w:hAnsi="Trebuchet MS"/>
          <w:b/>
          <w:bCs/>
          <w:color w:val="002D4B"/>
        </w:rPr>
        <w:t>e</w:t>
      </w:r>
      <w:r w:rsidR="004D0112">
        <w:rPr>
          <w:rFonts w:ascii="Trebuchet MS" w:hAnsi="Trebuchet MS"/>
          <w:b/>
          <w:bCs/>
          <w:color w:val="002D4B"/>
        </w:rPr>
        <w:t xml:space="preserve"> dodjeljuje tvrtka SELECTIO.</w:t>
      </w:r>
    </w:p>
    <w:p w14:paraId="53B2B7FD" w14:textId="77777777" w:rsidR="00534D64" w:rsidRPr="00193F9A" w:rsidRDefault="00534D64" w:rsidP="00534D64">
      <w:pPr>
        <w:spacing w:after="0" w:line="288" w:lineRule="auto"/>
        <w:jc w:val="both"/>
        <w:rPr>
          <w:rFonts w:ascii="Trebuchet MS" w:hAnsi="Trebuchet MS"/>
          <w:color w:val="002D4B"/>
        </w:rPr>
      </w:pPr>
    </w:p>
    <w:p w14:paraId="2A0F2803" w14:textId="281B1332" w:rsidR="00AA4497" w:rsidRDefault="00AA4497" w:rsidP="00AA4497">
      <w:pPr>
        <w:spacing w:after="0" w:line="288" w:lineRule="auto"/>
        <w:jc w:val="both"/>
        <w:rPr>
          <w:rFonts w:ascii="Trebuchet MS" w:hAnsi="Trebuchet MS"/>
          <w:color w:val="002D4B"/>
        </w:rPr>
      </w:pPr>
      <w:r w:rsidRPr="00AA4497">
        <w:rPr>
          <w:rFonts w:ascii="Trebuchet MS" w:hAnsi="Trebuchet MS"/>
          <w:color w:val="002D4B"/>
        </w:rPr>
        <w:t xml:space="preserve">Addiko banka u srpnju obilježava obljetnicu svog poslovanja, odnosno četiri godine fokusiranja na ono što je bitno njenim klijentima – na jasno, jednostavno i izravno bankarstvo snažno oslonjeno na digitalne proizvode i usluge za novo doba. Status predvodnika na tom području ne bi bilo moguće ostvariti bez zaposlenika otvorenih prema promjenama, novim izazovima te novim pravilima poslovanja. Zato vodstvo banke, a posebice tim zadužen za ljudske resurse predvođen Tanyom Šplajt-Brainović, </w:t>
      </w:r>
      <w:r w:rsidR="00801FC3">
        <w:rPr>
          <w:rFonts w:ascii="Trebuchet MS" w:hAnsi="Trebuchet MS"/>
          <w:color w:val="002D4B"/>
        </w:rPr>
        <w:t>i</w:t>
      </w:r>
      <w:r w:rsidR="0002530A">
        <w:rPr>
          <w:rFonts w:ascii="Trebuchet MS" w:hAnsi="Trebuchet MS"/>
          <w:color w:val="002D4B"/>
        </w:rPr>
        <w:t xml:space="preserve">zvršnom direktoricom upravljanja ljudskim potencijalima Addiko Grupe, </w:t>
      </w:r>
      <w:r w:rsidRPr="00AA4497">
        <w:rPr>
          <w:rFonts w:ascii="Trebuchet MS" w:hAnsi="Trebuchet MS"/>
          <w:color w:val="002D4B"/>
        </w:rPr>
        <w:t xml:space="preserve">ulaže puno truda u razvoj i implementaciju promišljenih HR praksi koje odgovaraju na stvarne poslovne izazove te stvaraju zdravo radno okruženje za zaposlenike. To potvrđuje ponovno </w:t>
      </w:r>
      <w:r>
        <w:rPr>
          <w:rFonts w:ascii="Trebuchet MS" w:hAnsi="Trebuchet MS"/>
          <w:color w:val="002D4B"/>
        </w:rPr>
        <w:t>dobivanje</w:t>
      </w:r>
      <w:r w:rsidRPr="00AA4497">
        <w:rPr>
          <w:rFonts w:ascii="Trebuchet MS" w:hAnsi="Trebuchet MS"/>
          <w:color w:val="002D4B"/>
        </w:rPr>
        <w:t xml:space="preserve"> certifikata </w:t>
      </w:r>
      <w:r w:rsidRPr="00AA4497">
        <w:rPr>
          <w:rFonts w:ascii="Trebuchet MS" w:hAnsi="Trebuchet MS"/>
          <w:b/>
          <w:bCs/>
          <w:color w:val="002D4B"/>
        </w:rPr>
        <w:t>Poslodavac Partner</w:t>
      </w:r>
      <w:r w:rsidRPr="00AA4497">
        <w:rPr>
          <w:rFonts w:ascii="Trebuchet MS" w:hAnsi="Trebuchet MS"/>
          <w:color w:val="002D4B"/>
        </w:rPr>
        <w:t xml:space="preserve"> kojim su prepoznati uspjesi Addiko banke na području poticanja raznolikosti i inkluzivnosti, ravnoteže poslovnog i privatnog života, dostupnosti razvojnih programa i edukacija te promicanja zdravlja i sigurnosti. </w:t>
      </w:r>
    </w:p>
    <w:p w14:paraId="2C63AB3C" w14:textId="77777777" w:rsidR="00AA4497" w:rsidRPr="00AA4497" w:rsidRDefault="00AA4497" w:rsidP="00AA4497">
      <w:pPr>
        <w:spacing w:after="0" w:line="288" w:lineRule="auto"/>
        <w:jc w:val="both"/>
        <w:rPr>
          <w:rFonts w:ascii="Trebuchet MS" w:hAnsi="Trebuchet MS"/>
          <w:color w:val="002D4B"/>
        </w:rPr>
      </w:pPr>
    </w:p>
    <w:p w14:paraId="274CB63E" w14:textId="6E476917" w:rsidR="00AA4497" w:rsidRDefault="00AA4497" w:rsidP="00AA4497">
      <w:pPr>
        <w:spacing w:after="0" w:line="288" w:lineRule="auto"/>
        <w:jc w:val="both"/>
        <w:rPr>
          <w:rFonts w:ascii="Trebuchet MS" w:hAnsi="Trebuchet MS"/>
          <w:color w:val="002D4B"/>
        </w:rPr>
      </w:pPr>
      <w:r w:rsidRPr="00AA4497">
        <w:rPr>
          <w:rFonts w:ascii="Trebuchet MS" w:hAnsi="Trebuchet MS"/>
          <w:color w:val="002D4B"/>
        </w:rPr>
        <w:t xml:space="preserve">Ovo posljednje pokazalo se iznimno bitno tijekom pandemije izazvane novim koronavirusom kad je </w:t>
      </w:r>
      <w:r>
        <w:rPr>
          <w:rFonts w:ascii="Trebuchet MS" w:hAnsi="Trebuchet MS"/>
          <w:color w:val="002D4B"/>
        </w:rPr>
        <w:t>Addiko b</w:t>
      </w:r>
      <w:r w:rsidRPr="00AA4497">
        <w:rPr>
          <w:rFonts w:ascii="Trebuchet MS" w:hAnsi="Trebuchet MS"/>
          <w:color w:val="002D4B"/>
        </w:rPr>
        <w:t xml:space="preserve">anka pokazala izrazito kvalitetno upravljanje i brigu o zaposlenicima u nepredvidljivim okolnostima javnozdravstvene krize. Potvrđuje to i priznanje </w:t>
      </w:r>
      <w:r w:rsidRPr="00AA4497">
        <w:rPr>
          <w:rFonts w:ascii="Trebuchet MS" w:hAnsi="Trebuchet MS"/>
          <w:b/>
          <w:bCs/>
          <w:color w:val="002D4B"/>
        </w:rPr>
        <w:t xml:space="preserve">Izvrsnost u izazovima </w:t>
      </w:r>
      <w:r w:rsidRPr="00AA4497">
        <w:rPr>
          <w:rFonts w:ascii="Trebuchet MS" w:hAnsi="Trebuchet MS"/>
          <w:color w:val="002D4B"/>
        </w:rPr>
        <w:t xml:space="preserve">koje je Addiko banci dodijeljeno, između ostalog, zbog </w:t>
      </w:r>
      <w:r>
        <w:rPr>
          <w:rFonts w:ascii="Trebuchet MS" w:hAnsi="Trebuchet MS"/>
          <w:color w:val="002D4B"/>
        </w:rPr>
        <w:t xml:space="preserve">uvođenja dodatnih </w:t>
      </w:r>
      <w:r w:rsidRPr="00AA4497">
        <w:rPr>
          <w:rFonts w:ascii="Trebuchet MS" w:hAnsi="Trebuchet MS"/>
          <w:color w:val="002D4B"/>
        </w:rPr>
        <w:t>materijaln</w:t>
      </w:r>
      <w:r>
        <w:rPr>
          <w:rFonts w:ascii="Trebuchet MS" w:hAnsi="Trebuchet MS"/>
          <w:color w:val="002D4B"/>
        </w:rPr>
        <w:t>ih</w:t>
      </w:r>
      <w:r w:rsidRPr="00AA4497">
        <w:rPr>
          <w:rFonts w:ascii="Trebuchet MS" w:hAnsi="Trebuchet MS"/>
          <w:color w:val="002D4B"/>
        </w:rPr>
        <w:t xml:space="preserve"> i nematerijaln</w:t>
      </w:r>
      <w:r>
        <w:rPr>
          <w:rFonts w:ascii="Trebuchet MS" w:hAnsi="Trebuchet MS"/>
          <w:color w:val="002D4B"/>
        </w:rPr>
        <w:t>ih</w:t>
      </w:r>
      <w:r w:rsidRPr="00AA4497">
        <w:rPr>
          <w:rFonts w:ascii="Trebuchet MS" w:hAnsi="Trebuchet MS"/>
          <w:color w:val="002D4B"/>
        </w:rPr>
        <w:t xml:space="preserve"> benefit</w:t>
      </w:r>
      <w:r w:rsidR="00A05A2F">
        <w:rPr>
          <w:rFonts w:ascii="Trebuchet MS" w:hAnsi="Trebuchet MS"/>
          <w:color w:val="002D4B"/>
        </w:rPr>
        <w:t>a</w:t>
      </w:r>
      <w:r w:rsidR="00060222">
        <w:rPr>
          <w:rFonts w:ascii="Trebuchet MS" w:hAnsi="Trebuchet MS"/>
          <w:color w:val="002D4B"/>
        </w:rPr>
        <w:t xml:space="preserve"> svojim zaposlenicim</w:t>
      </w:r>
      <w:r>
        <w:rPr>
          <w:rFonts w:ascii="Trebuchet MS" w:hAnsi="Trebuchet MS"/>
          <w:color w:val="002D4B"/>
        </w:rPr>
        <w:t>a</w:t>
      </w:r>
      <w:r w:rsidRPr="00AA4497">
        <w:rPr>
          <w:rFonts w:ascii="Trebuchet MS" w:hAnsi="Trebuchet MS"/>
          <w:color w:val="002D4B"/>
        </w:rPr>
        <w:t xml:space="preserve">, </w:t>
      </w:r>
      <w:r>
        <w:rPr>
          <w:rFonts w:ascii="Trebuchet MS" w:hAnsi="Trebuchet MS"/>
          <w:color w:val="002D4B"/>
        </w:rPr>
        <w:t>redovito</w:t>
      </w:r>
      <w:r w:rsidR="004D0112">
        <w:rPr>
          <w:rFonts w:ascii="Trebuchet MS" w:hAnsi="Trebuchet MS"/>
          <w:color w:val="002D4B"/>
        </w:rPr>
        <w:t>g</w:t>
      </w:r>
      <w:r>
        <w:rPr>
          <w:rFonts w:ascii="Trebuchet MS" w:hAnsi="Trebuchet MS"/>
          <w:color w:val="002D4B"/>
        </w:rPr>
        <w:t xml:space="preserve"> provođenj</w:t>
      </w:r>
      <w:r w:rsidR="004D0112">
        <w:rPr>
          <w:rFonts w:ascii="Trebuchet MS" w:hAnsi="Trebuchet MS"/>
          <w:color w:val="002D4B"/>
        </w:rPr>
        <w:t>a</w:t>
      </w:r>
      <w:r>
        <w:rPr>
          <w:rFonts w:ascii="Trebuchet MS" w:hAnsi="Trebuchet MS"/>
          <w:color w:val="002D4B"/>
        </w:rPr>
        <w:t xml:space="preserve"> anketa kroz koje je banka </w:t>
      </w:r>
      <w:r w:rsidRPr="00AA4497">
        <w:rPr>
          <w:rFonts w:ascii="Trebuchet MS" w:hAnsi="Trebuchet MS"/>
          <w:color w:val="002D4B"/>
        </w:rPr>
        <w:t xml:space="preserve">dobivala prijedloge od svojih zaposlenika te provjeravala osjećaju li se sigurno i je li im pruženo sve što im je potrebno za rad te na osnovu toga brzo prilagođavala način rada u poslovnicama i virtualnim timovima. </w:t>
      </w:r>
      <w:r w:rsidR="004D0112">
        <w:rPr>
          <w:rFonts w:ascii="Trebuchet MS" w:hAnsi="Trebuchet MS"/>
          <w:color w:val="002D4B"/>
        </w:rPr>
        <w:t>Tako je, primjerice</w:t>
      </w:r>
      <w:r w:rsidRPr="00AA4497">
        <w:rPr>
          <w:rFonts w:ascii="Trebuchet MS" w:hAnsi="Trebuchet MS"/>
          <w:color w:val="002D4B"/>
        </w:rPr>
        <w:t>, u samo pet dana omogućen rad od kuće za 500 zaposlenika banke</w:t>
      </w:r>
      <w:r>
        <w:rPr>
          <w:rFonts w:ascii="Trebuchet MS" w:hAnsi="Trebuchet MS"/>
          <w:color w:val="002D4B"/>
        </w:rPr>
        <w:t xml:space="preserve">. Također, zaposlenicima je </w:t>
      </w:r>
      <w:r w:rsidRPr="00AA4497">
        <w:rPr>
          <w:rFonts w:ascii="Trebuchet MS" w:hAnsi="Trebuchet MS"/>
          <w:color w:val="002D4B"/>
        </w:rPr>
        <w:t>omoguć</w:t>
      </w:r>
      <w:r>
        <w:rPr>
          <w:rFonts w:ascii="Trebuchet MS" w:hAnsi="Trebuchet MS"/>
          <w:color w:val="002D4B"/>
        </w:rPr>
        <w:t>ena</w:t>
      </w:r>
      <w:r w:rsidRPr="00AA4497">
        <w:rPr>
          <w:rFonts w:ascii="Trebuchet MS" w:hAnsi="Trebuchet MS"/>
          <w:color w:val="002D4B"/>
        </w:rPr>
        <w:t xml:space="preserve"> psihološk</w:t>
      </w:r>
      <w:r>
        <w:rPr>
          <w:rFonts w:ascii="Trebuchet MS" w:hAnsi="Trebuchet MS"/>
          <w:color w:val="002D4B"/>
        </w:rPr>
        <w:t>a</w:t>
      </w:r>
      <w:r w:rsidRPr="00AA4497">
        <w:rPr>
          <w:rFonts w:ascii="Trebuchet MS" w:hAnsi="Trebuchet MS"/>
          <w:color w:val="002D4B"/>
        </w:rPr>
        <w:t xml:space="preserve"> pomoć</w:t>
      </w:r>
      <w:r>
        <w:rPr>
          <w:rFonts w:ascii="Trebuchet MS" w:hAnsi="Trebuchet MS"/>
          <w:color w:val="002D4B"/>
        </w:rPr>
        <w:t>, a banka je osigurala i financijsku pomoć</w:t>
      </w:r>
      <w:r w:rsidRPr="00AA4497">
        <w:rPr>
          <w:rFonts w:ascii="Trebuchet MS" w:hAnsi="Trebuchet MS"/>
          <w:color w:val="002D4B"/>
        </w:rPr>
        <w:t xml:space="preserve"> za one zaposlenike ozbiljno pogođene teškim potresom u Zagrebu.</w:t>
      </w:r>
      <w:r>
        <w:rPr>
          <w:rFonts w:ascii="Trebuchet MS" w:hAnsi="Trebuchet MS"/>
          <w:color w:val="002D4B"/>
        </w:rPr>
        <w:t xml:space="preserve"> </w:t>
      </w:r>
    </w:p>
    <w:p w14:paraId="436313B2" w14:textId="4AF75EF7" w:rsidR="00AA4497" w:rsidRDefault="00AA4497" w:rsidP="00AA4497">
      <w:pPr>
        <w:spacing w:after="0" w:line="288" w:lineRule="auto"/>
        <w:jc w:val="both"/>
        <w:rPr>
          <w:rFonts w:ascii="Trebuchet MS" w:hAnsi="Trebuchet MS"/>
          <w:color w:val="002D4B"/>
        </w:rPr>
      </w:pPr>
    </w:p>
    <w:p w14:paraId="7CEC64D5" w14:textId="7AB59133" w:rsidR="00AA4497" w:rsidRDefault="00AA4497" w:rsidP="00AA4497">
      <w:pPr>
        <w:spacing w:after="0" w:line="288" w:lineRule="auto"/>
        <w:jc w:val="both"/>
        <w:rPr>
          <w:rFonts w:ascii="Trebuchet MS" w:hAnsi="Trebuchet MS"/>
          <w:color w:val="002D4B"/>
        </w:rPr>
      </w:pPr>
      <w:r>
        <w:rPr>
          <w:rFonts w:ascii="Trebuchet MS" w:hAnsi="Trebuchet MS"/>
          <w:color w:val="002D4B"/>
        </w:rPr>
        <w:t>Interna istraživanja pokazala su da v</w:t>
      </w:r>
      <w:r w:rsidRPr="00AA4497">
        <w:rPr>
          <w:rFonts w:ascii="Trebuchet MS" w:hAnsi="Trebuchet MS"/>
          <w:color w:val="002D4B"/>
        </w:rPr>
        <w:t xml:space="preserve">iše od 90% djelatnika </w:t>
      </w:r>
      <w:r>
        <w:rPr>
          <w:rFonts w:ascii="Trebuchet MS" w:hAnsi="Trebuchet MS"/>
          <w:color w:val="002D4B"/>
        </w:rPr>
        <w:t xml:space="preserve">u poslovnicama </w:t>
      </w:r>
      <w:r w:rsidRPr="00AA4497">
        <w:rPr>
          <w:rFonts w:ascii="Trebuchet MS" w:hAnsi="Trebuchet MS"/>
          <w:color w:val="002D4B"/>
        </w:rPr>
        <w:t xml:space="preserve">smatra da je </w:t>
      </w:r>
      <w:r>
        <w:rPr>
          <w:rFonts w:ascii="Trebuchet MS" w:hAnsi="Trebuchet MS"/>
          <w:color w:val="002D4B"/>
        </w:rPr>
        <w:t>b</w:t>
      </w:r>
      <w:r w:rsidRPr="00AA4497">
        <w:rPr>
          <w:rFonts w:ascii="Trebuchet MS" w:hAnsi="Trebuchet MS"/>
          <w:color w:val="002D4B"/>
        </w:rPr>
        <w:t>anka poduzela dovoljno mjera u cilju zaštite zdravlja djelatnika i klijenata</w:t>
      </w:r>
      <w:r>
        <w:rPr>
          <w:rFonts w:ascii="Trebuchet MS" w:hAnsi="Trebuchet MS"/>
          <w:color w:val="002D4B"/>
        </w:rPr>
        <w:t>, dok su zaposlenici koji rade od kuće pohvalili način rada te istaknuli</w:t>
      </w:r>
      <w:r w:rsidRPr="00AA4497">
        <w:rPr>
          <w:rFonts w:ascii="Trebuchet MS" w:hAnsi="Trebuchet MS"/>
          <w:color w:val="002D4B"/>
        </w:rPr>
        <w:t xml:space="preserve"> timsk</w:t>
      </w:r>
      <w:r>
        <w:rPr>
          <w:rFonts w:ascii="Trebuchet MS" w:hAnsi="Trebuchet MS"/>
          <w:color w:val="002D4B"/>
        </w:rPr>
        <w:t>i</w:t>
      </w:r>
      <w:r w:rsidRPr="00AA4497">
        <w:rPr>
          <w:rFonts w:ascii="Trebuchet MS" w:hAnsi="Trebuchet MS"/>
          <w:color w:val="002D4B"/>
        </w:rPr>
        <w:t xml:space="preserve"> duh te povjerenj</w:t>
      </w:r>
      <w:r>
        <w:rPr>
          <w:rFonts w:ascii="Trebuchet MS" w:hAnsi="Trebuchet MS"/>
          <w:color w:val="002D4B"/>
        </w:rPr>
        <w:t>e</w:t>
      </w:r>
      <w:r w:rsidRPr="00AA4497">
        <w:rPr>
          <w:rFonts w:ascii="Trebuchet MS" w:hAnsi="Trebuchet MS"/>
          <w:color w:val="002D4B"/>
        </w:rPr>
        <w:t xml:space="preserve"> koj</w:t>
      </w:r>
      <w:r>
        <w:rPr>
          <w:rFonts w:ascii="Trebuchet MS" w:hAnsi="Trebuchet MS"/>
          <w:color w:val="002D4B"/>
        </w:rPr>
        <w:t>e je ojačano</w:t>
      </w:r>
      <w:r w:rsidRPr="00AA4497">
        <w:rPr>
          <w:rFonts w:ascii="Trebuchet MS" w:hAnsi="Trebuchet MS"/>
          <w:color w:val="002D4B"/>
        </w:rPr>
        <w:t xml:space="preserve"> među zaposlenicima tijekom stresnog razdoblja fizičke razdvojenosti.</w:t>
      </w:r>
      <w:r w:rsidR="00A9112A">
        <w:rPr>
          <w:rFonts w:ascii="Trebuchet MS" w:hAnsi="Trebuchet MS"/>
          <w:color w:val="002D4B"/>
        </w:rPr>
        <w:t xml:space="preserve"> </w:t>
      </w:r>
      <w:r w:rsidR="00A9112A" w:rsidRPr="0023541F">
        <w:rPr>
          <w:rFonts w:ascii="Trebuchet MS" w:hAnsi="Trebuchet MS"/>
          <w:color w:val="002D4B"/>
        </w:rPr>
        <w:t xml:space="preserve">Kroz kontinuiranu internu komunikaciju banka je svim zaposlenicima omogućila podršku kako bi se lakše prilagodili radu od kuće, ali i u poslovnicama, a oni su to nagradili u velikom internom istraživanju, koje je pokazalo najveće zadovoljstvo zaposlenika u </w:t>
      </w:r>
      <w:r w:rsidR="00FF38F2" w:rsidRPr="0023541F">
        <w:rPr>
          <w:rFonts w:ascii="Trebuchet MS" w:hAnsi="Trebuchet MS"/>
          <w:color w:val="002D4B"/>
        </w:rPr>
        <w:t>posljednje</w:t>
      </w:r>
      <w:r w:rsidR="00A9112A" w:rsidRPr="0023541F">
        <w:rPr>
          <w:rFonts w:ascii="Trebuchet MS" w:hAnsi="Trebuchet MS"/>
          <w:color w:val="002D4B"/>
        </w:rPr>
        <w:t xml:space="preserve"> četiri godine, </w:t>
      </w:r>
      <w:r w:rsidR="00FF38F2" w:rsidRPr="0023541F">
        <w:rPr>
          <w:rFonts w:ascii="Trebuchet MS" w:hAnsi="Trebuchet MS"/>
          <w:color w:val="002D4B"/>
        </w:rPr>
        <w:t>koliko Addiko banka postoji</w:t>
      </w:r>
      <w:r w:rsidR="00A9112A" w:rsidRPr="0023541F">
        <w:rPr>
          <w:rFonts w:ascii="Trebuchet MS" w:hAnsi="Trebuchet MS"/>
          <w:color w:val="002D4B"/>
        </w:rPr>
        <w:t>.</w:t>
      </w:r>
    </w:p>
    <w:p w14:paraId="2419C8D0" w14:textId="10FBBA6F" w:rsidR="00A9112A" w:rsidRDefault="00A9112A" w:rsidP="00AA4497">
      <w:pPr>
        <w:spacing w:after="0" w:line="288" w:lineRule="auto"/>
        <w:jc w:val="both"/>
        <w:rPr>
          <w:rFonts w:ascii="Trebuchet MS" w:hAnsi="Trebuchet MS"/>
          <w:color w:val="002D4B"/>
        </w:rPr>
      </w:pPr>
    </w:p>
    <w:p w14:paraId="242BE6E7" w14:textId="4345F6B2" w:rsidR="00292800" w:rsidRDefault="00292800" w:rsidP="00AA4497">
      <w:pPr>
        <w:spacing w:after="0" w:line="288" w:lineRule="auto"/>
        <w:jc w:val="both"/>
        <w:rPr>
          <w:rFonts w:ascii="Trebuchet MS" w:hAnsi="Trebuchet MS"/>
          <w:color w:val="002D4B"/>
        </w:rPr>
      </w:pPr>
    </w:p>
    <w:p w14:paraId="6E15EF24" w14:textId="77777777" w:rsidR="00292800" w:rsidRDefault="00292800" w:rsidP="00AA4497">
      <w:pPr>
        <w:spacing w:after="0" w:line="288" w:lineRule="auto"/>
        <w:jc w:val="both"/>
        <w:rPr>
          <w:rFonts w:ascii="Trebuchet MS" w:hAnsi="Trebuchet MS"/>
          <w:color w:val="002D4B"/>
        </w:rPr>
      </w:pPr>
    </w:p>
    <w:p w14:paraId="374E2E24" w14:textId="225A1CE7" w:rsidR="00CA21E3" w:rsidRDefault="00AA4497" w:rsidP="00AA4497">
      <w:pPr>
        <w:spacing w:after="0" w:line="288" w:lineRule="auto"/>
        <w:jc w:val="both"/>
        <w:rPr>
          <w:rFonts w:ascii="Trebuchet MS" w:hAnsi="Trebuchet MS"/>
          <w:color w:val="002D4B"/>
        </w:rPr>
      </w:pPr>
      <w:r w:rsidRPr="00AA4497">
        <w:rPr>
          <w:rFonts w:ascii="Trebuchet MS" w:hAnsi="Trebuchet MS"/>
          <w:i/>
          <w:iCs/>
          <w:color w:val="002D4B"/>
        </w:rPr>
        <w:lastRenderedPageBreak/>
        <w:t>„Uvijek</w:t>
      </w:r>
      <w:r w:rsidR="004D0112">
        <w:rPr>
          <w:rFonts w:ascii="Trebuchet MS" w:hAnsi="Trebuchet MS"/>
          <w:i/>
          <w:iCs/>
          <w:color w:val="002D4B"/>
        </w:rPr>
        <w:t xml:space="preserve"> nas</w:t>
      </w:r>
      <w:r w:rsidRPr="00AA4497">
        <w:rPr>
          <w:rFonts w:ascii="Trebuchet MS" w:hAnsi="Trebuchet MS"/>
          <w:i/>
          <w:iCs/>
          <w:color w:val="002D4B"/>
        </w:rPr>
        <w:t xml:space="preserve"> veseli kad netko izvana prepozna trud i uspjehe koje ostvarujemo, ali nam još više znače pozitivne reakcije dobivene </w:t>
      </w:r>
      <w:r w:rsidR="004D0112">
        <w:rPr>
          <w:rFonts w:ascii="Trebuchet MS" w:hAnsi="Trebuchet MS"/>
          <w:i/>
          <w:iCs/>
          <w:color w:val="002D4B"/>
        </w:rPr>
        <w:t>od naših zaposlenika</w:t>
      </w:r>
      <w:r w:rsidRPr="00AA4497">
        <w:rPr>
          <w:rFonts w:ascii="Trebuchet MS" w:hAnsi="Trebuchet MS"/>
          <w:i/>
          <w:iCs/>
          <w:color w:val="002D4B"/>
        </w:rPr>
        <w:t xml:space="preserve">. Njihova sigurnost i zadovoljstvo posebno su važni u ovim vrlo neugodnim okolnostima, a priznanja stručnjaka koja smo dobili dodatno pokazuju da je Addiko banka </w:t>
      </w:r>
      <w:r w:rsidR="004D0112">
        <w:rPr>
          <w:rFonts w:ascii="Trebuchet MS" w:hAnsi="Trebuchet MS"/>
          <w:i/>
          <w:iCs/>
          <w:color w:val="002D4B"/>
        </w:rPr>
        <w:t>odlično</w:t>
      </w:r>
      <w:r w:rsidRPr="00AA4497">
        <w:rPr>
          <w:rFonts w:ascii="Trebuchet MS" w:hAnsi="Trebuchet MS"/>
          <w:i/>
          <w:iCs/>
          <w:color w:val="002D4B"/>
        </w:rPr>
        <w:t xml:space="preserve"> mjesto za rad u kojem se uz pomoć agilnosti, timskog rada i transparentne komunikacije rješavaju aktualne prepreke, ali i</w:t>
      </w:r>
      <w:r w:rsidR="004D0112">
        <w:rPr>
          <w:rFonts w:ascii="Trebuchet MS" w:hAnsi="Trebuchet MS"/>
          <w:i/>
          <w:iCs/>
          <w:color w:val="002D4B"/>
        </w:rPr>
        <w:t xml:space="preserve"> spremno dočekuju</w:t>
      </w:r>
      <w:r w:rsidRPr="00AA4497">
        <w:rPr>
          <w:rFonts w:ascii="Trebuchet MS" w:hAnsi="Trebuchet MS"/>
          <w:i/>
          <w:iCs/>
          <w:color w:val="002D4B"/>
        </w:rPr>
        <w:t xml:space="preserve"> novi izazovi</w:t>
      </w:r>
      <w:r w:rsidR="004D0112">
        <w:rPr>
          <w:rFonts w:ascii="Trebuchet MS" w:hAnsi="Trebuchet MS"/>
          <w:i/>
          <w:iCs/>
          <w:color w:val="002D4B"/>
        </w:rPr>
        <w:t xml:space="preserve"> </w:t>
      </w:r>
      <w:r w:rsidRPr="00AA4497">
        <w:rPr>
          <w:rFonts w:ascii="Trebuchet MS" w:hAnsi="Trebuchet MS"/>
          <w:i/>
          <w:iCs/>
          <w:color w:val="002D4B"/>
        </w:rPr>
        <w:t>koje donosi budućnost</w:t>
      </w:r>
      <w:r w:rsidRPr="00AA4497">
        <w:rPr>
          <w:rFonts w:ascii="Trebuchet MS" w:hAnsi="Trebuchet MS"/>
          <w:color w:val="002D4B"/>
        </w:rPr>
        <w:t>“ poruči</w:t>
      </w:r>
      <w:r w:rsidR="00060222">
        <w:rPr>
          <w:rFonts w:ascii="Trebuchet MS" w:hAnsi="Trebuchet MS"/>
          <w:color w:val="002D4B"/>
        </w:rPr>
        <w:t>la</w:t>
      </w:r>
      <w:r w:rsidRPr="00AA4497">
        <w:rPr>
          <w:rFonts w:ascii="Trebuchet MS" w:hAnsi="Trebuchet MS"/>
          <w:color w:val="002D4B"/>
        </w:rPr>
        <w:t xml:space="preserve"> je </w:t>
      </w:r>
      <w:r w:rsidR="00060222">
        <w:rPr>
          <w:rFonts w:ascii="Trebuchet MS" w:hAnsi="Trebuchet MS"/>
          <w:color w:val="002D4B"/>
        </w:rPr>
        <w:t>Tanya Šplajt-Brainović, izvršna direktorica upravljanja ljudskim potencijalima Addiko Grupe.</w:t>
      </w:r>
    </w:p>
    <w:p w14:paraId="76139FDC" w14:textId="69E8A1DF" w:rsidR="00A9112A" w:rsidRDefault="00A9112A" w:rsidP="00AA4497">
      <w:pPr>
        <w:spacing w:after="0" w:line="288" w:lineRule="auto"/>
        <w:jc w:val="both"/>
        <w:rPr>
          <w:rFonts w:ascii="Trebuchet MS" w:hAnsi="Trebuchet MS"/>
          <w:color w:val="002D4B"/>
        </w:rPr>
      </w:pPr>
    </w:p>
    <w:p w14:paraId="32215F6B" w14:textId="72F13525" w:rsidR="00A9112A" w:rsidRPr="00A9112A" w:rsidRDefault="00A9112A" w:rsidP="00A9112A">
      <w:pPr>
        <w:jc w:val="both"/>
        <w:rPr>
          <w:rFonts w:ascii="Trebuchet MS" w:hAnsi="Trebuchet MS"/>
          <w:color w:val="002D4B"/>
        </w:rPr>
      </w:pPr>
      <w:r w:rsidRPr="00A9112A">
        <w:rPr>
          <w:rFonts w:ascii="Trebuchet MS" w:hAnsi="Trebuchet MS"/>
          <w:color w:val="002D4B"/>
        </w:rPr>
        <w:t xml:space="preserve">Aleksandar Zemunić, </w:t>
      </w:r>
      <w:r w:rsidR="00F55EE4">
        <w:rPr>
          <w:rFonts w:ascii="Trebuchet MS" w:hAnsi="Trebuchet MS"/>
          <w:color w:val="002D4B"/>
        </w:rPr>
        <w:t>d</w:t>
      </w:r>
      <w:r w:rsidRPr="00A9112A">
        <w:rPr>
          <w:rFonts w:ascii="Trebuchet MS" w:hAnsi="Trebuchet MS"/>
          <w:color w:val="002D4B"/>
        </w:rPr>
        <w:t>irektor tvrtke SELECTIO</w:t>
      </w:r>
      <w:r>
        <w:rPr>
          <w:rFonts w:ascii="Trebuchet MS" w:hAnsi="Trebuchet MS"/>
          <w:color w:val="002D4B"/>
        </w:rPr>
        <w:t xml:space="preserve"> naglasio je:</w:t>
      </w:r>
      <w:r w:rsidRPr="00A9112A">
        <w:rPr>
          <w:rFonts w:ascii="Trebuchet MS" w:hAnsi="Trebuchet MS"/>
          <w:i/>
          <w:iCs/>
          <w:color w:val="002D4B"/>
        </w:rPr>
        <w:t xml:space="preserve"> „Cilj projekta Izvrsnost u izazovima je nagraditi one poslodavce koji tijekom ovih izazovnih vremena koriste najbolje svjetske HR prakse i koji su demonstrirali da su za vrijeme krize vezane za koronavirus pokrenuli hvalevrijedne inicijative kako bi osigurali dobrobit svojih zaposlenika. Addiko banka je svakako zaslužila biti u društvu tih poslodavaca, zahvaljujući predanosti osiguravanju zadovoljstva svojih zaposlenika koju redovito demonstriraju i u sklopu certifikacija za status Poslodavca Partnera, a koju su svakako pokazali i posljednjih mjeseci kontinuirano prilagođavajući svoje poslovne procese kako bi osigurali ne samo kvalitetnu uslugu za svoje klijente, već prvenstveno i dobrobit i zdravlje svojih zaposlenika.“</w:t>
      </w:r>
      <w:r w:rsidRPr="00A9112A">
        <w:rPr>
          <w:rFonts w:ascii="Trebuchet MS" w:hAnsi="Trebuchet MS"/>
          <w:color w:val="002D4B"/>
        </w:rPr>
        <w:t xml:space="preserve"> </w:t>
      </w:r>
    </w:p>
    <w:p w14:paraId="1C96D808" w14:textId="61EA7396" w:rsidR="00A9112A" w:rsidRDefault="00A9112A" w:rsidP="00AA4497">
      <w:pPr>
        <w:spacing w:after="0" w:line="288" w:lineRule="auto"/>
        <w:jc w:val="both"/>
        <w:rPr>
          <w:rFonts w:ascii="Trebuchet MS" w:hAnsi="Trebuchet MS"/>
          <w:color w:val="002D4B"/>
        </w:rPr>
      </w:pPr>
    </w:p>
    <w:p w14:paraId="7A6122AC" w14:textId="649233E0" w:rsidR="00A9112A" w:rsidRDefault="00A9112A" w:rsidP="00AA4497">
      <w:pPr>
        <w:spacing w:after="0" w:line="288" w:lineRule="auto"/>
        <w:jc w:val="both"/>
        <w:rPr>
          <w:rFonts w:ascii="Trebuchet MS" w:hAnsi="Trebuchet MS"/>
          <w:color w:val="002D4B"/>
        </w:rPr>
      </w:pPr>
    </w:p>
    <w:p w14:paraId="57DCF9A1" w14:textId="53618CD9" w:rsidR="00A9112A" w:rsidRDefault="00A9112A" w:rsidP="00AA4497">
      <w:pPr>
        <w:spacing w:after="0" w:line="288" w:lineRule="auto"/>
        <w:jc w:val="both"/>
        <w:rPr>
          <w:rFonts w:ascii="Trebuchet MS" w:hAnsi="Trebuchet MS"/>
          <w:color w:val="002D4B"/>
        </w:rPr>
      </w:pPr>
    </w:p>
    <w:p w14:paraId="6065483B" w14:textId="2890F2C0" w:rsidR="00A9112A" w:rsidRDefault="00A9112A" w:rsidP="00AA4497">
      <w:pPr>
        <w:spacing w:after="0" w:line="288" w:lineRule="auto"/>
        <w:jc w:val="both"/>
        <w:rPr>
          <w:rFonts w:ascii="Trebuchet MS" w:hAnsi="Trebuchet MS"/>
          <w:color w:val="002D4B"/>
        </w:rPr>
      </w:pPr>
    </w:p>
    <w:p w14:paraId="5BBD7821" w14:textId="0EB675AA" w:rsidR="00A9112A" w:rsidRDefault="00A9112A" w:rsidP="00AA4497">
      <w:pPr>
        <w:spacing w:after="0" w:line="288" w:lineRule="auto"/>
        <w:jc w:val="both"/>
        <w:rPr>
          <w:rFonts w:ascii="Trebuchet MS" w:hAnsi="Trebuchet MS"/>
          <w:color w:val="002D4B"/>
        </w:rPr>
      </w:pPr>
    </w:p>
    <w:p w14:paraId="08CCAEE9" w14:textId="2F5EE44E" w:rsidR="00A9112A" w:rsidRDefault="00A9112A" w:rsidP="00AA4497">
      <w:pPr>
        <w:spacing w:after="0" w:line="288" w:lineRule="auto"/>
        <w:jc w:val="both"/>
        <w:rPr>
          <w:rFonts w:ascii="Trebuchet MS" w:hAnsi="Trebuchet MS"/>
          <w:color w:val="002D4B"/>
        </w:rPr>
      </w:pPr>
    </w:p>
    <w:p w14:paraId="66695EFF" w14:textId="736E5498" w:rsidR="00A9112A" w:rsidRDefault="00A9112A" w:rsidP="00AA4497">
      <w:pPr>
        <w:spacing w:after="0" w:line="288" w:lineRule="auto"/>
        <w:jc w:val="both"/>
        <w:rPr>
          <w:rFonts w:ascii="Trebuchet MS" w:hAnsi="Trebuchet MS"/>
          <w:color w:val="002D4B"/>
        </w:rPr>
      </w:pPr>
    </w:p>
    <w:p w14:paraId="6AB04400" w14:textId="072DACB7" w:rsidR="00A9112A" w:rsidRDefault="00A9112A" w:rsidP="00AA4497">
      <w:pPr>
        <w:spacing w:after="0" w:line="288" w:lineRule="auto"/>
        <w:jc w:val="both"/>
        <w:rPr>
          <w:rFonts w:ascii="Trebuchet MS" w:hAnsi="Trebuchet MS"/>
          <w:color w:val="002D4B"/>
        </w:rPr>
      </w:pPr>
    </w:p>
    <w:p w14:paraId="7E478D7E" w14:textId="1A0C10A3" w:rsidR="00A9112A" w:rsidRDefault="00A9112A" w:rsidP="00AA4497">
      <w:pPr>
        <w:spacing w:after="0" w:line="288" w:lineRule="auto"/>
        <w:jc w:val="both"/>
        <w:rPr>
          <w:rFonts w:ascii="Trebuchet MS" w:hAnsi="Trebuchet MS"/>
          <w:color w:val="002D4B"/>
        </w:rPr>
      </w:pPr>
    </w:p>
    <w:p w14:paraId="5BE70C6A" w14:textId="49D4181F" w:rsidR="00A9112A" w:rsidRDefault="00A9112A" w:rsidP="00AA4497">
      <w:pPr>
        <w:spacing w:after="0" w:line="288" w:lineRule="auto"/>
        <w:jc w:val="both"/>
        <w:rPr>
          <w:rFonts w:ascii="Trebuchet MS" w:hAnsi="Trebuchet MS"/>
          <w:color w:val="002D4B"/>
        </w:rPr>
      </w:pPr>
    </w:p>
    <w:p w14:paraId="68AE4064" w14:textId="7FE92214" w:rsidR="00A9112A" w:rsidRDefault="00A9112A" w:rsidP="00AA4497">
      <w:pPr>
        <w:spacing w:after="0" w:line="288" w:lineRule="auto"/>
        <w:jc w:val="both"/>
        <w:rPr>
          <w:rFonts w:ascii="Trebuchet MS" w:hAnsi="Trebuchet MS"/>
          <w:color w:val="002D4B"/>
        </w:rPr>
      </w:pPr>
    </w:p>
    <w:p w14:paraId="2DCD4CBB" w14:textId="38057854" w:rsidR="00A9112A" w:rsidRDefault="00A9112A" w:rsidP="00AA4497">
      <w:pPr>
        <w:spacing w:after="0" w:line="288" w:lineRule="auto"/>
        <w:jc w:val="both"/>
        <w:rPr>
          <w:rFonts w:ascii="Trebuchet MS" w:hAnsi="Trebuchet MS"/>
          <w:color w:val="002D4B"/>
        </w:rPr>
      </w:pPr>
    </w:p>
    <w:p w14:paraId="4446E3C0" w14:textId="6E9C18FC" w:rsidR="00A9112A" w:rsidRDefault="00A9112A" w:rsidP="00AA4497">
      <w:pPr>
        <w:spacing w:after="0" w:line="288" w:lineRule="auto"/>
        <w:jc w:val="both"/>
        <w:rPr>
          <w:rFonts w:ascii="Trebuchet MS" w:hAnsi="Trebuchet MS"/>
          <w:color w:val="002D4B"/>
        </w:rPr>
      </w:pPr>
    </w:p>
    <w:p w14:paraId="75776C63" w14:textId="01860116" w:rsidR="00A9112A" w:rsidRDefault="00A9112A" w:rsidP="00AA4497">
      <w:pPr>
        <w:spacing w:after="0" w:line="288" w:lineRule="auto"/>
        <w:jc w:val="both"/>
        <w:rPr>
          <w:rFonts w:ascii="Trebuchet MS" w:hAnsi="Trebuchet MS"/>
          <w:color w:val="002D4B"/>
        </w:rPr>
      </w:pPr>
    </w:p>
    <w:p w14:paraId="0CE46ADC" w14:textId="31E42070" w:rsidR="00A9112A" w:rsidRDefault="00A9112A" w:rsidP="00AA4497">
      <w:pPr>
        <w:spacing w:after="0" w:line="288" w:lineRule="auto"/>
        <w:jc w:val="both"/>
        <w:rPr>
          <w:rFonts w:ascii="Trebuchet MS" w:hAnsi="Trebuchet MS"/>
          <w:color w:val="002D4B"/>
        </w:rPr>
      </w:pPr>
    </w:p>
    <w:p w14:paraId="17BD359B" w14:textId="50BE2D06" w:rsidR="00A9112A" w:rsidRDefault="00A9112A" w:rsidP="00AA4497">
      <w:pPr>
        <w:spacing w:after="0" w:line="288" w:lineRule="auto"/>
        <w:jc w:val="both"/>
        <w:rPr>
          <w:rFonts w:ascii="Trebuchet MS" w:hAnsi="Trebuchet MS"/>
          <w:color w:val="002D4B"/>
        </w:rPr>
      </w:pPr>
    </w:p>
    <w:p w14:paraId="2AD219BB" w14:textId="5931F54C" w:rsidR="00A9112A" w:rsidRDefault="00A9112A" w:rsidP="00AA4497">
      <w:pPr>
        <w:spacing w:after="0" w:line="288" w:lineRule="auto"/>
        <w:jc w:val="both"/>
        <w:rPr>
          <w:rFonts w:ascii="Trebuchet MS" w:hAnsi="Trebuchet MS"/>
          <w:color w:val="002D4B"/>
        </w:rPr>
      </w:pPr>
    </w:p>
    <w:p w14:paraId="6C9C40B2" w14:textId="416ACF92" w:rsidR="00A9112A" w:rsidRDefault="00A9112A" w:rsidP="00AA4497">
      <w:pPr>
        <w:spacing w:after="0" w:line="288" w:lineRule="auto"/>
        <w:jc w:val="both"/>
        <w:rPr>
          <w:rFonts w:ascii="Trebuchet MS" w:hAnsi="Trebuchet MS"/>
          <w:color w:val="002D4B"/>
        </w:rPr>
      </w:pPr>
    </w:p>
    <w:p w14:paraId="39A9E4E3" w14:textId="77777777" w:rsidR="00A9112A" w:rsidRDefault="00A9112A" w:rsidP="00AA4497">
      <w:pPr>
        <w:spacing w:after="0" w:line="288" w:lineRule="auto"/>
        <w:jc w:val="both"/>
        <w:rPr>
          <w:rFonts w:ascii="Trebuchet MS" w:hAnsi="Trebuchet MS"/>
          <w:color w:val="002D4B"/>
        </w:rPr>
      </w:pPr>
    </w:p>
    <w:p w14:paraId="61A04CE5" w14:textId="5DB2E034" w:rsidR="00A9112A" w:rsidRDefault="00A9112A" w:rsidP="00AA4497">
      <w:pPr>
        <w:spacing w:after="0" w:line="288" w:lineRule="auto"/>
        <w:jc w:val="both"/>
        <w:rPr>
          <w:rFonts w:ascii="Trebuchet MS" w:hAnsi="Trebuchet MS"/>
          <w:color w:val="002D4B"/>
        </w:rPr>
      </w:pPr>
    </w:p>
    <w:p w14:paraId="32502420" w14:textId="77777777" w:rsidR="00A9112A" w:rsidRDefault="00A9112A" w:rsidP="00AA4497">
      <w:pPr>
        <w:spacing w:after="0" w:line="288" w:lineRule="auto"/>
        <w:jc w:val="both"/>
        <w:rPr>
          <w:rFonts w:ascii="Trebuchet MS" w:hAnsi="Trebuchet MS"/>
          <w:color w:val="002D4B"/>
        </w:rPr>
      </w:pPr>
    </w:p>
    <w:p w14:paraId="713789BE" w14:textId="77777777" w:rsidR="00AA4497" w:rsidRPr="00534D64" w:rsidRDefault="00AA4497" w:rsidP="00AA4497">
      <w:pPr>
        <w:spacing w:after="0" w:line="288" w:lineRule="auto"/>
        <w:jc w:val="both"/>
        <w:rPr>
          <w:rFonts w:ascii="Trebuchet MS" w:hAnsi="Trebuchet MS"/>
          <w:color w:val="002D4B"/>
        </w:rPr>
      </w:pPr>
    </w:p>
    <w:p w14:paraId="5DC48AAB" w14:textId="77777777" w:rsidR="000B79B7" w:rsidRPr="00741891" w:rsidRDefault="000B79B7" w:rsidP="000B79B7">
      <w:pPr>
        <w:spacing w:after="0" w:line="288" w:lineRule="auto"/>
        <w:jc w:val="both"/>
        <w:rPr>
          <w:rFonts w:ascii="Trebuchet MS" w:hAnsi="Trebuchet MS"/>
          <w:b/>
          <w:bCs/>
          <w:sz w:val="20"/>
          <w:szCs w:val="20"/>
        </w:rPr>
      </w:pPr>
      <w:r w:rsidRPr="00741891">
        <w:rPr>
          <w:rFonts w:ascii="Trebuchet MS" w:hAnsi="Trebuchet MS"/>
          <w:b/>
          <w:bCs/>
          <w:sz w:val="20"/>
          <w:szCs w:val="20"/>
        </w:rPr>
        <w:t xml:space="preserve">Kontakt za medije: </w:t>
      </w:r>
    </w:p>
    <w:p w14:paraId="5808A2DA" w14:textId="77777777" w:rsidR="000B79B7" w:rsidRPr="00741891" w:rsidRDefault="000B79B7" w:rsidP="000B79B7">
      <w:pPr>
        <w:spacing w:after="0" w:line="288" w:lineRule="auto"/>
        <w:jc w:val="both"/>
        <w:rPr>
          <w:rFonts w:ascii="Trebuchet MS" w:hAnsi="Trebuchet MS"/>
          <w:sz w:val="20"/>
          <w:szCs w:val="20"/>
        </w:rPr>
      </w:pPr>
      <w:r w:rsidRPr="00741891">
        <w:rPr>
          <w:rFonts w:ascii="Trebuchet MS" w:hAnsi="Trebuchet MS"/>
          <w:sz w:val="20"/>
          <w:szCs w:val="20"/>
        </w:rPr>
        <w:t>Korporativne komunikacije</w:t>
      </w:r>
    </w:p>
    <w:p w14:paraId="5E5C7224" w14:textId="77777777" w:rsidR="000B79B7" w:rsidRPr="00741891" w:rsidRDefault="000B79B7" w:rsidP="000B79B7">
      <w:pPr>
        <w:spacing w:after="0" w:line="288" w:lineRule="auto"/>
        <w:jc w:val="both"/>
        <w:rPr>
          <w:rFonts w:ascii="Trebuchet MS" w:hAnsi="Trebuchet MS"/>
          <w:sz w:val="20"/>
          <w:szCs w:val="20"/>
        </w:rPr>
      </w:pPr>
      <w:r w:rsidRPr="00741891">
        <w:rPr>
          <w:rFonts w:ascii="Trebuchet MS" w:hAnsi="Trebuchet MS"/>
          <w:sz w:val="20"/>
          <w:szCs w:val="20"/>
        </w:rPr>
        <w:t>Željka Martinović</w:t>
      </w:r>
    </w:p>
    <w:p w14:paraId="1B93ACF7" w14:textId="77777777" w:rsidR="000B79B7" w:rsidRPr="00741891" w:rsidRDefault="000B79B7" w:rsidP="000B79B7">
      <w:pPr>
        <w:spacing w:after="0" w:line="288" w:lineRule="auto"/>
        <w:jc w:val="both"/>
        <w:rPr>
          <w:rFonts w:ascii="Trebuchet MS" w:hAnsi="Trebuchet MS"/>
          <w:sz w:val="20"/>
          <w:szCs w:val="20"/>
        </w:rPr>
      </w:pPr>
      <w:r w:rsidRPr="00741891">
        <w:rPr>
          <w:rFonts w:ascii="Trebuchet MS" w:hAnsi="Trebuchet MS"/>
          <w:sz w:val="20"/>
          <w:szCs w:val="20"/>
        </w:rPr>
        <w:t>Email: zeljka.martinovic@addiko.com</w:t>
      </w:r>
    </w:p>
    <w:p w14:paraId="6D627A62" w14:textId="0DA5317C" w:rsidR="00A415AA" w:rsidRPr="000B79B7" w:rsidRDefault="000B79B7" w:rsidP="000B79B7">
      <w:pPr>
        <w:spacing w:after="0" w:line="288" w:lineRule="auto"/>
        <w:jc w:val="both"/>
        <w:rPr>
          <w:rFonts w:ascii="Trebuchet MS" w:hAnsi="Trebuchet MS" w:cs="Trebuchet MS"/>
          <w:sz w:val="20"/>
          <w:szCs w:val="20"/>
        </w:rPr>
      </w:pPr>
      <w:r w:rsidRPr="00741891">
        <w:rPr>
          <w:rFonts w:ascii="Trebuchet MS" w:hAnsi="Trebuchet MS"/>
          <w:sz w:val="20"/>
          <w:szCs w:val="20"/>
        </w:rPr>
        <w:t>Tel: 091 4979 706</w:t>
      </w:r>
    </w:p>
    <w:sectPr w:rsidR="00A415AA" w:rsidRPr="000B79B7" w:rsidSect="00CA21E3">
      <w:headerReference w:type="default" r:id="rId7"/>
      <w:footerReference w:type="default" r:id="rId8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4DBD61" w14:textId="77777777" w:rsidR="00001187" w:rsidRDefault="00001187" w:rsidP="004479D3">
      <w:pPr>
        <w:spacing w:after="0" w:line="240" w:lineRule="auto"/>
      </w:pPr>
      <w:r>
        <w:separator/>
      </w:r>
    </w:p>
  </w:endnote>
  <w:endnote w:type="continuationSeparator" w:id="0">
    <w:p w14:paraId="683491B5" w14:textId="77777777" w:rsidR="00001187" w:rsidRDefault="00001187" w:rsidP="004479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4B8114" w14:textId="2B1C2267" w:rsidR="0081678F" w:rsidRPr="00C31395" w:rsidRDefault="0081678F" w:rsidP="0081678F">
    <w:pPr>
      <w:pStyle w:val="Footer"/>
      <w:rPr>
        <w:rFonts w:ascii="Trebuchet MS" w:hAnsi="Trebuchet MS"/>
        <w:color w:val="003349"/>
        <w:sz w:val="12"/>
        <w:szCs w:val="12"/>
      </w:rPr>
    </w:pPr>
    <w:r w:rsidRPr="00C31395">
      <w:rPr>
        <w:rFonts w:ascii="Trebuchet MS" w:hAnsi="Trebuchet MS"/>
        <w:b/>
        <w:color w:val="003349"/>
        <w:sz w:val="12"/>
        <w:szCs w:val="12"/>
      </w:rPr>
      <w:t>Addiko Bank d.d.</w:t>
    </w:r>
    <w:r w:rsidRPr="00C31395">
      <w:rPr>
        <w:rFonts w:ascii="Trebuchet MS" w:hAnsi="Trebuchet MS"/>
        <w:color w:val="003349"/>
        <w:sz w:val="12"/>
        <w:szCs w:val="12"/>
      </w:rPr>
      <w:t>, Sjedište Zagreb, Slavonska avenija 6, HR-10000 Zagreb, Hrvatska, Info-telefon: 0800 14 14, F: +385 1 6007 000, www.addiko.hr, info.hr@addiko.com, Račun banke - IBAN: HR60 2500 0091 0000 0001 3, OIB: 14036333877, SWIFT/BIC: HAABHR22</w:t>
    </w:r>
  </w:p>
  <w:p w14:paraId="79F1405F" w14:textId="2167EDD7" w:rsidR="0081678F" w:rsidRDefault="0081678F">
    <w:pPr>
      <w:pStyle w:val="Footer"/>
    </w:pPr>
  </w:p>
  <w:p w14:paraId="160C4642" w14:textId="77777777" w:rsidR="002E6E54" w:rsidRDefault="002E6E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ACF5A3" w14:textId="77777777" w:rsidR="00001187" w:rsidRDefault="00001187" w:rsidP="004479D3">
      <w:pPr>
        <w:spacing w:after="0" w:line="240" w:lineRule="auto"/>
      </w:pPr>
      <w:r>
        <w:separator/>
      </w:r>
    </w:p>
  </w:footnote>
  <w:footnote w:type="continuationSeparator" w:id="0">
    <w:p w14:paraId="0DEB9FA3" w14:textId="77777777" w:rsidR="00001187" w:rsidRDefault="00001187" w:rsidP="004479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CEE00B" w14:textId="1E4BC01D" w:rsidR="004479D3" w:rsidRDefault="00001187">
    <w:pPr>
      <w:pStyle w:val="Header"/>
    </w:pPr>
    <w:r>
      <w:rPr>
        <w:noProof/>
        <w:szCs w:val="16"/>
      </w:rPr>
      <w:pict w14:anchorId="5B15D5D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49" type="#_x0000_t136" style="position:absolute;margin-left:-269.4pt;margin-top:35.4pt;width:3pt;height:8.5pt;z-index:251658240;mso-position-horizontal:right" fillcolor="red" stroked="f">
          <v:fill r:id="rId1" o:title="" opacity="52429f"/>
          <v:stroke r:id="rId1" o:title=""/>
          <v:shadow color="#868686"/>
          <v:textpath style="font-family:&quot;Trebuchet MS&quot;;font-size:10pt;font-weight:bold;v-text-kern:t" trim="t" fitpath="t" string=" "/>
        </v:shape>
      </w:pict>
    </w:r>
    <w:r w:rsidR="004479D3" w:rsidRPr="00EF4E98">
      <w:rPr>
        <w:noProof/>
        <w:szCs w:val="16"/>
      </w:rPr>
      <w:drawing>
        <wp:inline distT="0" distB="0" distL="0" distR="0" wp14:anchorId="1C85B62F" wp14:editId="50AAF679">
          <wp:extent cx="1979930" cy="262255"/>
          <wp:effectExtent l="19050" t="0" r="127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9930" cy="2622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863"/>
    <w:rsid w:val="00001187"/>
    <w:rsid w:val="000128D1"/>
    <w:rsid w:val="0002530A"/>
    <w:rsid w:val="00060222"/>
    <w:rsid w:val="000B79B7"/>
    <w:rsid w:val="000F15CC"/>
    <w:rsid w:val="0011720E"/>
    <w:rsid w:val="0017769E"/>
    <w:rsid w:val="00193F9A"/>
    <w:rsid w:val="001B0DCC"/>
    <w:rsid w:val="0023541F"/>
    <w:rsid w:val="00292800"/>
    <w:rsid w:val="002B221A"/>
    <w:rsid w:val="002E6E54"/>
    <w:rsid w:val="0036500D"/>
    <w:rsid w:val="003E713F"/>
    <w:rsid w:val="003F1B89"/>
    <w:rsid w:val="004479D3"/>
    <w:rsid w:val="004A0EC0"/>
    <w:rsid w:val="004B2040"/>
    <w:rsid w:val="004D0112"/>
    <w:rsid w:val="004D3A77"/>
    <w:rsid w:val="00505A2F"/>
    <w:rsid w:val="0051695C"/>
    <w:rsid w:val="00534D64"/>
    <w:rsid w:val="005A0E32"/>
    <w:rsid w:val="005A5456"/>
    <w:rsid w:val="00656E2A"/>
    <w:rsid w:val="006D5863"/>
    <w:rsid w:val="00703454"/>
    <w:rsid w:val="00704E19"/>
    <w:rsid w:val="007729CE"/>
    <w:rsid w:val="007E5107"/>
    <w:rsid w:val="00801FC3"/>
    <w:rsid w:val="0081678F"/>
    <w:rsid w:val="0086237E"/>
    <w:rsid w:val="0089213D"/>
    <w:rsid w:val="008B1BCA"/>
    <w:rsid w:val="008B73C5"/>
    <w:rsid w:val="009A5F4E"/>
    <w:rsid w:val="00A05A2F"/>
    <w:rsid w:val="00A415AA"/>
    <w:rsid w:val="00A72017"/>
    <w:rsid w:val="00A9112A"/>
    <w:rsid w:val="00AA4497"/>
    <w:rsid w:val="00AE2808"/>
    <w:rsid w:val="00AE2E0F"/>
    <w:rsid w:val="00B05804"/>
    <w:rsid w:val="00B7400F"/>
    <w:rsid w:val="00C53852"/>
    <w:rsid w:val="00C570BF"/>
    <w:rsid w:val="00CA21E3"/>
    <w:rsid w:val="00CA6E30"/>
    <w:rsid w:val="00CD1936"/>
    <w:rsid w:val="00E6180E"/>
    <w:rsid w:val="00E67520"/>
    <w:rsid w:val="00F00E12"/>
    <w:rsid w:val="00F55EE4"/>
    <w:rsid w:val="00F82961"/>
    <w:rsid w:val="00FA3E34"/>
    <w:rsid w:val="00FF38F2"/>
    <w:rsid w:val="00FF5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279BC701"/>
  <w15:chartTrackingRefBased/>
  <w15:docId w15:val="{88D21491-DA4E-4DD3-8377-6D74810EE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9A5F4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A5F4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A5F4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A5F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A5F4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5F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5F4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479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79D3"/>
  </w:style>
  <w:style w:type="paragraph" w:styleId="Footer">
    <w:name w:val="footer"/>
    <w:basedOn w:val="Normal"/>
    <w:link w:val="FooterChar"/>
    <w:uiPriority w:val="99"/>
    <w:unhideWhenUsed/>
    <w:rsid w:val="004479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79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784B44-68CB-45C3-AF66-1F485A1BDD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662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igorv</Manager>
  <Company/>
  <LinksUpToDate>false</LinksUpToDate>
  <CharactersWithSpaces>4434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Kantolić (Addiko Croatia)</dc:creator>
  <cp:keywords/>
  <dc:description>Classification edited by: zeljkam5</dc:description>
  <cp:lastModifiedBy>Mia Šurina (Addiko Croatia)</cp:lastModifiedBy>
  <cp:revision>2</cp:revision>
  <dcterms:created xsi:type="dcterms:W3CDTF">2020-07-15T08:39:00Z</dcterms:created>
  <dcterms:modified xsi:type="dcterms:W3CDTF">2020-07-15T08:39:00Z</dcterms:modified>
  <cp:category> </cp:category>
</cp:coreProperties>
</file>