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A2FF1" w14:textId="77777777" w:rsidR="004D152D" w:rsidRPr="007A031E" w:rsidRDefault="00FA46CA" w:rsidP="007A031E">
      <w:pPr>
        <w:spacing w:after="120" w:line="240" w:lineRule="auto"/>
        <w:rPr>
          <w:rFonts w:ascii="Trebuchet MS" w:hAnsi="Trebuchet MS" w:cs="Arial"/>
          <w:b/>
          <w:color w:val="FF0000"/>
        </w:rPr>
      </w:pPr>
      <w:r w:rsidRPr="007A031E">
        <w:rPr>
          <w:rFonts w:ascii="Trebuchet MS" w:hAnsi="Trebuchet MS" w:cs="Arial"/>
          <w:noProof/>
          <w:lang w:eastAsia="hr-HR"/>
        </w:rPr>
        <w:drawing>
          <wp:inline distT="0" distB="0" distL="0" distR="0" wp14:anchorId="38F68363" wp14:editId="641B4677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7A031E">
        <w:rPr>
          <w:rFonts w:ascii="Trebuchet MS" w:hAnsi="Trebuchet MS" w:cs="Arial"/>
          <w:b/>
          <w:color w:val="FF0000"/>
        </w:rPr>
        <w:tab/>
      </w:r>
    </w:p>
    <w:p w14:paraId="213E1688" w14:textId="77777777" w:rsidR="00070E38" w:rsidRPr="007A031E" w:rsidRDefault="00E8203E" w:rsidP="007A031E">
      <w:pPr>
        <w:spacing w:after="120" w:line="240" w:lineRule="auto"/>
        <w:rPr>
          <w:rFonts w:ascii="Trebuchet MS" w:hAnsi="Trebuchet MS" w:cs="Arial"/>
          <w:b/>
        </w:rPr>
      </w:pPr>
      <w:r w:rsidRPr="007A031E">
        <w:rPr>
          <w:rFonts w:ascii="Trebuchet MS" w:hAnsi="Trebuchet MS" w:cs="Arial"/>
          <w:b/>
          <w:color w:val="FF0000"/>
        </w:rPr>
        <w:tab/>
      </w:r>
    </w:p>
    <w:p w14:paraId="65F31B0C" w14:textId="77777777" w:rsidR="00052DD5" w:rsidRPr="007A031E" w:rsidRDefault="006D2228" w:rsidP="007A031E">
      <w:pPr>
        <w:pStyle w:val="NormalWeb"/>
        <w:spacing w:before="0" w:beforeAutospacing="0" w:after="120" w:afterAutospacing="0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14:paraId="781B5A6C" w14:textId="3728C625" w:rsidR="00985F65" w:rsidRPr="009B7149" w:rsidRDefault="00B569F2" w:rsidP="002B2D2C">
      <w:pPr>
        <w:spacing w:after="120" w:line="240" w:lineRule="auto"/>
        <w:rPr>
          <w:rFonts w:ascii="Trebuchet MS" w:hAnsi="Trebuchet MS" w:cs="Arial"/>
          <w:b/>
          <w:color w:val="002D4B"/>
          <w:sz w:val="24"/>
          <w:szCs w:val="24"/>
          <w:highlight w:val="green"/>
        </w:rPr>
      </w:pPr>
      <w:r w:rsidRPr="004B425B">
        <w:rPr>
          <w:rFonts w:ascii="Trebuchet MS" w:hAnsi="Trebuchet MS"/>
          <w:b/>
          <w:color w:val="002D4B"/>
          <w:sz w:val="24"/>
          <w:szCs w:val="24"/>
        </w:rPr>
        <w:t xml:space="preserve"> </w:t>
      </w:r>
    </w:p>
    <w:p w14:paraId="6F275139" w14:textId="27BCC4EB" w:rsidR="004B425B" w:rsidRPr="00E44E0E" w:rsidRDefault="00141B6A" w:rsidP="001964C9">
      <w:pPr>
        <w:spacing w:after="120" w:line="240" w:lineRule="auto"/>
        <w:jc w:val="center"/>
        <w:rPr>
          <w:rFonts w:ascii="Trebuchet MS" w:hAnsi="Trebuchet MS" w:cs="Arial"/>
          <w:b/>
          <w:color w:val="FF4D5A"/>
          <w:sz w:val="28"/>
          <w:szCs w:val="28"/>
        </w:rPr>
      </w:pPr>
      <w:r w:rsidRPr="00E44E0E">
        <w:rPr>
          <w:rFonts w:ascii="Trebuchet MS" w:hAnsi="Trebuchet MS" w:cs="Arial"/>
          <w:b/>
          <w:color w:val="FF4D5A"/>
          <w:sz w:val="28"/>
          <w:szCs w:val="28"/>
        </w:rPr>
        <w:t xml:space="preserve">Podrška </w:t>
      </w:r>
      <w:r w:rsidR="006C3307" w:rsidRPr="00E44E0E">
        <w:rPr>
          <w:rFonts w:ascii="Trebuchet MS" w:hAnsi="Trebuchet MS" w:cs="Arial"/>
          <w:b/>
          <w:color w:val="FF4D5A"/>
          <w:sz w:val="28"/>
          <w:szCs w:val="28"/>
        </w:rPr>
        <w:t>Addiko</w:t>
      </w:r>
      <w:r w:rsidRPr="00E44E0E">
        <w:rPr>
          <w:rFonts w:ascii="Trebuchet MS" w:hAnsi="Trebuchet MS" w:cs="Arial"/>
          <w:b/>
          <w:color w:val="FF4D5A"/>
          <w:sz w:val="28"/>
          <w:szCs w:val="28"/>
        </w:rPr>
        <w:t xml:space="preserve"> banke </w:t>
      </w:r>
      <w:r w:rsidR="00901A36" w:rsidRPr="00E44E0E">
        <w:rPr>
          <w:rFonts w:ascii="Trebuchet MS" w:hAnsi="Trebuchet MS" w:cs="Arial"/>
          <w:b/>
          <w:color w:val="FF4D5A"/>
          <w:sz w:val="28"/>
          <w:szCs w:val="28"/>
        </w:rPr>
        <w:t>građanima i klijentima</w:t>
      </w:r>
      <w:r w:rsidR="00134E4C" w:rsidRPr="00E44E0E">
        <w:rPr>
          <w:rFonts w:ascii="Trebuchet MS" w:hAnsi="Trebuchet MS" w:cs="Arial"/>
          <w:b/>
          <w:color w:val="FF4D5A"/>
          <w:sz w:val="28"/>
          <w:szCs w:val="28"/>
        </w:rPr>
        <w:t xml:space="preserve"> </w:t>
      </w:r>
      <w:r w:rsidRPr="00E44E0E">
        <w:rPr>
          <w:rFonts w:ascii="Trebuchet MS" w:hAnsi="Trebuchet MS" w:cs="Arial"/>
          <w:b/>
          <w:color w:val="FF4D5A"/>
          <w:sz w:val="28"/>
          <w:szCs w:val="28"/>
        </w:rPr>
        <w:t>nastradalim</w:t>
      </w:r>
      <w:r w:rsidR="00134E4C" w:rsidRPr="00E44E0E">
        <w:rPr>
          <w:rFonts w:ascii="Trebuchet MS" w:hAnsi="Trebuchet MS" w:cs="Arial"/>
          <w:b/>
          <w:color w:val="FF4D5A"/>
          <w:sz w:val="28"/>
          <w:szCs w:val="28"/>
        </w:rPr>
        <w:t>a</w:t>
      </w:r>
      <w:r w:rsidRPr="00E44E0E">
        <w:rPr>
          <w:rFonts w:ascii="Trebuchet MS" w:hAnsi="Trebuchet MS" w:cs="Arial"/>
          <w:b/>
          <w:color w:val="FF4D5A"/>
          <w:sz w:val="28"/>
          <w:szCs w:val="28"/>
        </w:rPr>
        <w:t xml:space="preserve"> u potres</w:t>
      </w:r>
      <w:r w:rsidR="00134E4C" w:rsidRPr="00E44E0E">
        <w:rPr>
          <w:rFonts w:ascii="Trebuchet MS" w:hAnsi="Trebuchet MS" w:cs="Arial"/>
          <w:b/>
          <w:color w:val="FF4D5A"/>
          <w:sz w:val="28"/>
          <w:szCs w:val="28"/>
        </w:rPr>
        <w:t>u</w:t>
      </w:r>
    </w:p>
    <w:p w14:paraId="5263F86F" w14:textId="77777777" w:rsidR="00410B32" w:rsidRPr="00E44E0E" w:rsidRDefault="00410B32" w:rsidP="00E46AED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14:paraId="1E762EFB" w14:textId="6B42C117" w:rsidR="00134E4C" w:rsidRPr="00DE2B10" w:rsidRDefault="002112E8" w:rsidP="00E46AED">
      <w:pPr>
        <w:spacing w:after="0" w:line="288" w:lineRule="auto"/>
        <w:jc w:val="both"/>
        <w:rPr>
          <w:rFonts w:ascii="Trebuchet MS" w:hAnsi="Trebuchet MS" w:cs="Arial"/>
          <w:b/>
          <w:iCs/>
        </w:rPr>
      </w:pPr>
      <w:r w:rsidRPr="00DE2B10">
        <w:rPr>
          <w:rFonts w:ascii="Trebuchet MS" w:hAnsi="Trebuchet MS" w:cs="Arial"/>
          <w:b/>
        </w:rPr>
        <w:t>Zagreb</w:t>
      </w:r>
      <w:r w:rsidR="00F5793C" w:rsidRPr="00DE2B10">
        <w:rPr>
          <w:rFonts w:ascii="Trebuchet MS" w:hAnsi="Trebuchet MS" w:cs="Arial"/>
          <w:b/>
        </w:rPr>
        <w:t xml:space="preserve">, </w:t>
      </w:r>
      <w:r w:rsidR="00635C44">
        <w:rPr>
          <w:rFonts w:ascii="Trebuchet MS" w:hAnsi="Trebuchet MS" w:cs="Arial"/>
          <w:b/>
        </w:rPr>
        <w:t>18</w:t>
      </w:r>
      <w:r w:rsidR="00052DD5" w:rsidRPr="00DE2B10">
        <w:rPr>
          <w:rFonts w:ascii="Trebuchet MS" w:hAnsi="Trebuchet MS" w:cs="Arial"/>
          <w:b/>
        </w:rPr>
        <w:t xml:space="preserve">. </w:t>
      </w:r>
      <w:r w:rsidR="004A319E" w:rsidRPr="00DE2B10">
        <w:rPr>
          <w:rFonts w:ascii="Trebuchet MS" w:hAnsi="Trebuchet MS" w:cs="Arial"/>
          <w:b/>
        </w:rPr>
        <w:t>velj</w:t>
      </w:r>
      <w:r w:rsidR="00134E4C" w:rsidRPr="00DE2B10">
        <w:rPr>
          <w:rFonts w:ascii="Trebuchet MS" w:hAnsi="Trebuchet MS" w:cs="Arial"/>
          <w:b/>
        </w:rPr>
        <w:t>ače</w:t>
      </w:r>
      <w:r w:rsidR="005810AE" w:rsidRPr="00DE2B10">
        <w:rPr>
          <w:rFonts w:ascii="Trebuchet MS" w:hAnsi="Trebuchet MS" w:cs="Arial"/>
          <w:b/>
        </w:rPr>
        <w:t xml:space="preserve"> </w:t>
      </w:r>
      <w:r w:rsidR="009851DF" w:rsidRPr="00DE2B10">
        <w:rPr>
          <w:rFonts w:ascii="Trebuchet MS" w:hAnsi="Trebuchet MS" w:cs="Arial"/>
          <w:b/>
        </w:rPr>
        <w:t>20</w:t>
      </w:r>
      <w:r w:rsidR="000B108A" w:rsidRPr="00DE2B10">
        <w:rPr>
          <w:rFonts w:ascii="Trebuchet MS" w:hAnsi="Trebuchet MS" w:cs="Arial"/>
          <w:b/>
        </w:rPr>
        <w:t>20</w:t>
      </w:r>
      <w:r w:rsidR="00F5793C" w:rsidRPr="00DE2B10">
        <w:rPr>
          <w:rFonts w:ascii="Trebuchet MS" w:hAnsi="Trebuchet MS" w:cs="Arial"/>
          <w:b/>
        </w:rPr>
        <w:t>.</w:t>
      </w:r>
      <w:r w:rsidR="004D57D0" w:rsidRPr="00DE2B10">
        <w:rPr>
          <w:rFonts w:ascii="Trebuchet MS" w:hAnsi="Trebuchet MS" w:cs="Arial"/>
          <w:b/>
          <w:i/>
        </w:rPr>
        <w:t xml:space="preserve"> – </w:t>
      </w:r>
      <w:r w:rsidR="00541B8A" w:rsidRPr="00DE2B10">
        <w:rPr>
          <w:rFonts w:ascii="Trebuchet MS" w:hAnsi="Trebuchet MS" w:cs="Arial"/>
          <w:b/>
          <w:iCs/>
        </w:rPr>
        <w:t xml:space="preserve">Addiko banka je </w:t>
      </w:r>
      <w:r w:rsidR="007B3A9D">
        <w:rPr>
          <w:rFonts w:ascii="Trebuchet MS" w:hAnsi="Trebuchet MS" w:cs="Arial"/>
          <w:b/>
          <w:iCs/>
        </w:rPr>
        <w:t>nakon</w:t>
      </w:r>
      <w:r w:rsidR="00901A36" w:rsidRPr="00DE2B10">
        <w:rPr>
          <w:rFonts w:ascii="Trebuchet MS" w:hAnsi="Trebuchet MS" w:cs="Arial"/>
          <w:b/>
          <w:iCs/>
        </w:rPr>
        <w:t xml:space="preserve"> razornog potresa na području Petrinje, Gline i Siska donijela </w:t>
      </w:r>
      <w:r w:rsidR="009B7149" w:rsidRPr="00DE2B10">
        <w:rPr>
          <w:rFonts w:ascii="Trebuchet MS" w:hAnsi="Trebuchet MS" w:cs="Arial"/>
          <w:b/>
          <w:iCs/>
        </w:rPr>
        <w:t xml:space="preserve">nekoliko </w:t>
      </w:r>
      <w:r w:rsidR="00901A36" w:rsidRPr="00DE2B10">
        <w:rPr>
          <w:rFonts w:ascii="Trebuchet MS" w:hAnsi="Trebuchet MS" w:cs="Arial"/>
          <w:b/>
          <w:iCs/>
        </w:rPr>
        <w:t>poslovn</w:t>
      </w:r>
      <w:r w:rsidR="009B7149" w:rsidRPr="00DE2B10">
        <w:rPr>
          <w:rFonts w:ascii="Trebuchet MS" w:hAnsi="Trebuchet MS" w:cs="Arial"/>
          <w:b/>
          <w:iCs/>
        </w:rPr>
        <w:t>ih</w:t>
      </w:r>
      <w:r w:rsidR="00901A36" w:rsidRPr="00DE2B10">
        <w:rPr>
          <w:rFonts w:ascii="Trebuchet MS" w:hAnsi="Trebuchet MS" w:cs="Arial"/>
          <w:b/>
          <w:iCs/>
        </w:rPr>
        <w:t xml:space="preserve"> </w:t>
      </w:r>
      <w:r w:rsidR="00E533E0" w:rsidRPr="00DE2B10">
        <w:rPr>
          <w:rFonts w:ascii="Trebuchet MS" w:hAnsi="Trebuchet MS" w:cs="Arial"/>
          <w:b/>
          <w:iCs/>
        </w:rPr>
        <w:t>mjera pomoći</w:t>
      </w:r>
      <w:r w:rsidR="00901A36" w:rsidRPr="00DE2B10">
        <w:rPr>
          <w:rFonts w:ascii="Trebuchet MS" w:hAnsi="Trebuchet MS" w:cs="Arial"/>
          <w:b/>
          <w:iCs/>
        </w:rPr>
        <w:t xml:space="preserve"> te</w:t>
      </w:r>
      <w:r w:rsidR="009B7149" w:rsidRPr="00DE2B10">
        <w:rPr>
          <w:rFonts w:ascii="Trebuchet MS" w:hAnsi="Trebuchet MS" w:cs="Arial"/>
          <w:b/>
          <w:iCs/>
        </w:rPr>
        <w:t xml:space="preserve"> </w:t>
      </w:r>
      <w:r w:rsidR="00901A36" w:rsidRPr="00DE2B10">
        <w:rPr>
          <w:rFonts w:ascii="Trebuchet MS" w:hAnsi="Trebuchet MS" w:cs="Arial"/>
          <w:b/>
          <w:iCs/>
        </w:rPr>
        <w:t xml:space="preserve">realizirala novčane donacije </w:t>
      </w:r>
      <w:r w:rsidR="00E533E0" w:rsidRPr="00DE2B10">
        <w:rPr>
          <w:rFonts w:ascii="Trebuchet MS" w:hAnsi="Trebuchet MS" w:cs="Arial"/>
          <w:b/>
          <w:iCs/>
        </w:rPr>
        <w:t xml:space="preserve">kao podršku </w:t>
      </w:r>
      <w:r w:rsidR="009B7149" w:rsidRPr="00DE2B10">
        <w:rPr>
          <w:rFonts w:ascii="Trebuchet MS" w:hAnsi="Trebuchet MS" w:cs="Arial"/>
          <w:b/>
          <w:iCs/>
        </w:rPr>
        <w:t>klijentima i drugim stanovnicima tog kraja.</w:t>
      </w:r>
      <w:r w:rsidR="00B93BBE">
        <w:rPr>
          <w:rFonts w:ascii="Trebuchet MS" w:hAnsi="Trebuchet MS" w:cs="Arial"/>
          <w:b/>
          <w:iCs/>
        </w:rPr>
        <w:t xml:space="preserve"> Addiko banka donirala je 100.000 kuna </w:t>
      </w:r>
      <w:r w:rsidR="007C1A6F">
        <w:rPr>
          <w:rFonts w:ascii="Trebuchet MS" w:hAnsi="Trebuchet MS" w:cs="Arial"/>
          <w:b/>
          <w:iCs/>
        </w:rPr>
        <w:t>UNICEF-u</w:t>
      </w:r>
      <w:r w:rsidR="00B93BBE">
        <w:rPr>
          <w:rFonts w:ascii="Trebuchet MS" w:hAnsi="Trebuchet MS" w:cs="Arial"/>
          <w:b/>
          <w:iCs/>
        </w:rPr>
        <w:t xml:space="preserve">, 15.000 kuna Kino klubu Sisak te zajedno s ostalim članicama Addiko Grupe 410.000 kuna Glazbenoj školi </w:t>
      </w:r>
      <w:r w:rsidR="00B93BBE" w:rsidRPr="00B93BBE">
        <w:rPr>
          <w:rFonts w:ascii="Trebuchet MS" w:hAnsi="Trebuchet MS" w:cs="Arial"/>
          <w:b/>
          <w:iCs/>
        </w:rPr>
        <w:t xml:space="preserve">Fran </w:t>
      </w:r>
      <w:proofErr w:type="spellStart"/>
      <w:r w:rsidR="00B93BBE" w:rsidRPr="00B93BBE">
        <w:rPr>
          <w:rFonts w:ascii="Trebuchet MS" w:hAnsi="Trebuchet MS" w:cs="Arial"/>
          <w:b/>
          <w:iCs/>
        </w:rPr>
        <w:t>Lhotk</w:t>
      </w:r>
      <w:r w:rsidR="00B93BBE">
        <w:rPr>
          <w:rFonts w:ascii="Trebuchet MS" w:hAnsi="Trebuchet MS" w:cs="Arial"/>
          <w:b/>
          <w:iCs/>
        </w:rPr>
        <w:t>a</w:t>
      </w:r>
      <w:proofErr w:type="spellEnd"/>
      <w:r w:rsidR="00B93BBE">
        <w:rPr>
          <w:rFonts w:ascii="Trebuchet MS" w:hAnsi="Trebuchet MS" w:cs="Arial"/>
          <w:b/>
          <w:iCs/>
        </w:rPr>
        <w:t xml:space="preserve"> u Sisku.</w:t>
      </w:r>
    </w:p>
    <w:p w14:paraId="7AC9739C" w14:textId="1D651691" w:rsidR="00901A36" w:rsidRPr="00DE2B10" w:rsidRDefault="00901A36" w:rsidP="00E46AED">
      <w:pPr>
        <w:spacing w:after="0" w:line="288" w:lineRule="auto"/>
        <w:jc w:val="both"/>
        <w:rPr>
          <w:rFonts w:ascii="Trebuchet MS" w:hAnsi="Trebuchet MS" w:cs="Arial"/>
          <w:b/>
          <w:iCs/>
        </w:rPr>
      </w:pPr>
    </w:p>
    <w:p w14:paraId="4A1F8BEC" w14:textId="0CAD8C00" w:rsidR="00901A36" w:rsidRPr="00DE2B10" w:rsidRDefault="009B7149" w:rsidP="00E46AED">
      <w:pPr>
        <w:spacing w:after="0" w:line="288" w:lineRule="auto"/>
        <w:jc w:val="both"/>
        <w:rPr>
          <w:rFonts w:ascii="Trebuchet MS" w:hAnsi="Trebuchet MS"/>
        </w:rPr>
      </w:pPr>
      <w:r w:rsidRPr="00DE2B10">
        <w:rPr>
          <w:rFonts w:ascii="Trebuchet MS" w:hAnsi="Trebuchet MS"/>
        </w:rPr>
        <w:t xml:space="preserve">Addiko </w:t>
      </w:r>
      <w:r w:rsidR="00E533E0" w:rsidRPr="00DE2B10">
        <w:rPr>
          <w:rFonts w:ascii="Trebuchet MS" w:hAnsi="Trebuchet MS"/>
        </w:rPr>
        <w:t>banci</w:t>
      </w:r>
      <w:r w:rsidRPr="00DE2B10">
        <w:rPr>
          <w:rFonts w:ascii="Trebuchet MS" w:hAnsi="Trebuchet MS"/>
        </w:rPr>
        <w:t xml:space="preserve"> je b</w:t>
      </w:r>
      <w:r w:rsidR="00901A36" w:rsidRPr="00DE2B10">
        <w:rPr>
          <w:rFonts w:ascii="Trebuchet MS" w:hAnsi="Trebuchet MS"/>
        </w:rPr>
        <w:t>riga o dobrobiti zajednic</w:t>
      </w:r>
      <w:r w:rsidR="00E533E0" w:rsidRPr="00DE2B10">
        <w:rPr>
          <w:rFonts w:ascii="Trebuchet MS" w:hAnsi="Trebuchet MS"/>
        </w:rPr>
        <w:t>i</w:t>
      </w:r>
      <w:r w:rsidRPr="00DE2B10">
        <w:rPr>
          <w:rFonts w:ascii="Trebuchet MS" w:hAnsi="Trebuchet MS"/>
        </w:rPr>
        <w:t xml:space="preserve"> </w:t>
      </w:r>
      <w:r w:rsidR="00901A36" w:rsidRPr="00DE2B10">
        <w:rPr>
          <w:rFonts w:ascii="Trebuchet MS" w:hAnsi="Trebuchet MS"/>
        </w:rPr>
        <w:t xml:space="preserve">u </w:t>
      </w:r>
      <w:r w:rsidR="00E533E0" w:rsidRPr="00DE2B10">
        <w:rPr>
          <w:rFonts w:ascii="Trebuchet MS" w:hAnsi="Trebuchet MS"/>
        </w:rPr>
        <w:t>kojoj</w:t>
      </w:r>
      <w:r w:rsidR="00901A36" w:rsidRPr="00DE2B10">
        <w:rPr>
          <w:rFonts w:ascii="Trebuchet MS" w:hAnsi="Trebuchet MS"/>
        </w:rPr>
        <w:t xml:space="preserve"> posluje izuzetno važna pa se zato priključ</w:t>
      </w:r>
      <w:r w:rsidRPr="00DE2B10">
        <w:rPr>
          <w:rFonts w:ascii="Trebuchet MS" w:hAnsi="Trebuchet MS"/>
        </w:rPr>
        <w:t>ila</w:t>
      </w:r>
      <w:r w:rsidR="00901A36" w:rsidRPr="00DE2B10">
        <w:rPr>
          <w:rFonts w:ascii="Trebuchet MS" w:hAnsi="Trebuchet MS"/>
        </w:rPr>
        <w:t xml:space="preserve"> brojnim pojedincima i tvrtkama koji pomažu stanovnicima</w:t>
      </w:r>
      <w:r w:rsidR="008C465F" w:rsidRPr="00DE2B10">
        <w:rPr>
          <w:rFonts w:ascii="Trebuchet MS" w:hAnsi="Trebuchet MS"/>
        </w:rPr>
        <w:t xml:space="preserve"> </w:t>
      </w:r>
      <w:r w:rsidR="00901A36" w:rsidRPr="00DE2B10">
        <w:rPr>
          <w:rFonts w:ascii="Trebuchet MS" w:hAnsi="Trebuchet MS"/>
        </w:rPr>
        <w:t>pogođenim</w:t>
      </w:r>
      <w:r w:rsidR="007528BF" w:rsidRPr="00DE2B10">
        <w:rPr>
          <w:rFonts w:ascii="Trebuchet MS" w:hAnsi="Trebuchet MS"/>
        </w:rPr>
        <w:t>a</w:t>
      </w:r>
      <w:r w:rsidR="00901A36" w:rsidRPr="00DE2B10">
        <w:rPr>
          <w:rFonts w:ascii="Trebuchet MS" w:hAnsi="Trebuchet MS"/>
        </w:rPr>
        <w:t xml:space="preserve"> potresima</w:t>
      </w:r>
      <w:r w:rsidRPr="00DE2B10">
        <w:rPr>
          <w:rFonts w:ascii="Trebuchet MS" w:hAnsi="Trebuchet MS"/>
        </w:rPr>
        <w:t xml:space="preserve">. Posljedice ove prirodne katastrofe nisu </w:t>
      </w:r>
      <w:r w:rsidR="008C465F" w:rsidRPr="00DE2B10">
        <w:rPr>
          <w:rFonts w:ascii="Trebuchet MS" w:hAnsi="Trebuchet MS"/>
        </w:rPr>
        <w:t>uzrokovale samo razaranja stambenih</w:t>
      </w:r>
      <w:r w:rsidR="00E533E0" w:rsidRPr="00DE2B10">
        <w:rPr>
          <w:rFonts w:ascii="Trebuchet MS" w:hAnsi="Trebuchet MS"/>
        </w:rPr>
        <w:t xml:space="preserve">, </w:t>
      </w:r>
      <w:r w:rsidR="008C465F" w:rsidRPr="00DE2B10">
        <w:rPr>
          <w:rFonts w:ascii="Trebuchet MS" w:hAnsi="Trebuchet MS"/>
        </w:rPr>
        <w:t xml:space="preserve">gospodarskih </w:t>
      </w:r>
      <w:r w:rsidR="00E533E0" w:rsidRPr="00DE2B10">
        <w:rPr>
          <w:rFonts w:ascii="Trebuchet MS" w:hAnsi="Trebuchet MS"/>
        </w:rPr>
        <w:t xml:space="preserve">i javnih </w:t>
      </w:r>
      <w:r w:rsidR="008C465F" w:rsidRPr="00DE2B10">
        <w:rPr>
          <w:rFonts w:ascii="Trebuchet MS" w:hAnsi="Trebuchet MS"/>
        </w:rPr>
        <w:t>prostora, već su nepovoljno</w:t>
      </w:r>
      <w:r w:rsidRPr="00DE2B10">
        <w:rPr>
          <w:rFonts w:ascii="Trebuchet MS" w:hAnsi="Trebuchet MS"/>
        </w:rPr>
        <w:t xml:space="preserve"> </w:t>
      </w:r>
      <w:r w:rsidR="008C465F" w:rsidRPr="00DE2B10">
        <w:rPr>
          <w:rFonts w:ascii="Trebuchet MS" w:hAnsi="Trebuchet MS"/>
        </w:rPr>
        <w:t>utjecale na</w:t>
      </w:r>
      <w:r w:rsidR="007528BF" w:rsidRPr="00DE2B10">
        <w:rPr>
          <w:rFonts w:ascii="Trebuchet MS" w:hAnsi="Trebuchet MS"/>
        </w:rPr>
        <w:t xml:space="preserve"> financijsku budućnost, ali i</w:t>
      </w:r>
      <w:r w:rsidR="008C465F" w:rsidRPr="00DE2B10">
        <w:rPr>
          <w:rFonts w:ascii="Trebuchet MS" w:hAnsi="Trebuchet MS"/>
        </w:rPr>
        <w:t xml:space="preserve"> </w:t>
      </w:r>
      <w:r w:rsidR="00635C44">
        <w:rPr>
          <w:rFonts w:ascii="Trebuchet MS" w:hAnsi="Trebuchet MS"/>
        </w:rPr>
        <w:t xml:space="preserve">na </w:t>
      </w:r>
      <w:r w:rsidR="00EF083B" w:rsidRPr="00DE2B10">
        <w:rPr>
          <w:rFonts w:ascii="Trebuchet MS" w:hAnsi="Trebuchet MS"/>
        </w:rPr>
        <w:t>mentalno zdravlje</w:t>
      </w:r>
      <w:r w:rsidR="008C465F" w:rsidRPr="00DE2B10">
        <w:rPr>
          <w:rFonts w:ascii="Trebuchet MS" w:hAnsi="Trebuchet MS"/>
        </w:rPr>
        <w:t xml:space="preserve"> ljudi</w:t>
      </w:r>
      <w:r w:rsidR="00EF083B" w:rsidRPr="00DE2B10">
        <w:rPr>
          <w:rFonts w:ascii="Trebuchet MS" w:hAnsi="Trebuchet MS"/>
        </w:rPr>
        <w:t xml:space="preserve"> i djece, njihovo obrazovanje i društveni život.</w:t>
      </w:r>
    </w:p>
    <w:p w14:paraId="35826715" w14:textId="77777777" w:rsidR="00EF083B" w:rsidRPr="00DE2B10" w:rsidRDefault="00EF083B" w:rsidP="00E46AED">
      <w:pPr>
        <w:spacing w:after="0" w:line="288" w:lineRule="auto"/>
        <w:jc w:val="both"/>
        <w:rPr>
          <w:rFonts w:ascii="Trebuchet MS" w:hAnsi="Trebuchet MS"/>
        </w:rPr>
      </w:pPr>
    </w:p>
    <w:p w14:paraId="68466D8B" w14:textId="77777777" w:rsidR="007C1A6F" w:rsidRPr="00DE2B10" w:rsidRDefault="007C1A6F" w:rsidP="007C1A6F">
      <w:pPr>
        <w:spacing w:after="0" w:line="288" w:lineRule="auto"/>
        <w:jc w:val="both"/>
        <w:rPr>
          <w:rFonts w:ascii="Trebuchet MS" w:hAnsi="Trebuchet MS"/>
        </w:rPr>
      </w:pPr>
      <w:r w:rsidRPr="00DE2B10">
        <w:rPr>
          <w:rFonts w:ascii="Trebuchet MS" w:hAnsi="Trebuchet MS"/>
        </w:rPr>
        <w:t xml:space="preserve">Zato je Addiko banka, svega nekoliko dana nakon nesretnog događaja, donirala 100.000 kuna UNICEF-u te tako </w:t>
      </w:r>
      <w:r>
        <w:rPr>
          <w:rFonts w:ascii="Trebuchet MS" w:hAnsi="Trebuchet MS"/>
        </w:rPr>
        <w:t>podržala</w:t>
      </w:r>
      <w:r w:rsidRPr="00DE2B10">
        <w:rPr>
          <w:rFonts w:ascii="Trebuchet MS" w:hAnsi="Trebuchet MS"/>
        </w:rPr>
        <w:t xml:space="preserve"> mobiln</w:t>
      </w:r>
      <w:r>
        <w:rPr>
          <w:rFonts w:ascii="Trebuchet MS" w:hAnsi="Trebuchet MS"/>
        </w:rPr>
        <w:t>e</w:t>
      </w:r>
      <w:r w:rsidRPr="00DE2B10">
        <w:rPr>
          <w:rFonts w:ascii="Trebuchet MS" w:hAnsi="Trebuchet MS"/>
        </w:rPr>
        <w:t xml:space="preserve"> timov</w:t>
      </w:r>
      <w:r>
        <w:rPr>
          <w:rFonts w:ascii="Trebuchet MS" w:hAnsi="Trebuchet MS"/>
        </w:rPr>
        <w:t>e</w:t>
      </w:r>
      <w:r w:rsidRPr="00DE2B10">
        <w:rPr>
          <w:rFonts w:ascii="Trebuchet MS" w:hAnsi="Trebuchet MS"/>
        </w:rPr>
        <w:t xml:space="preserve"> stručnjaka </w:t>
      </w:r>
      <w:r>
        <w:rPr>
          <w:rFonts w:ascii="Trebuchet MS" w:hAnsi="Trebuchet MS"/>
        </w:rPr>
        <w:t>koji pružaju</w:t>
      </w:r>
      <w:r w:rsidRPr="00DE2B10">
        <w:rPr>
          <w:rFonts w:ascii="Trebuchet MS" w:hAnsi="Trebuchet MS"/>
        </w:rPr>
        <w:t xml:space="preserve"> psihosocijalnu podršku obiteljima i djeci Sisačko-moslavačke županije </w:t>
      </w:r>
      <w:r>
        <w:rPr>
          <w:rFonts w:ascii="Trebuchet MS" w:hAnsi="Trebuchet MS"/>
        </w:rPr>
        <w:t xml:space="preserve"> i pomažu </w:t>
      </w:r>
      <w:r w:rsidRPr="00DE2B10">
        <w:rPr>
          <w:rFonts w:ascii="Trebuchet MS" w:hAnsi="Trebuchet MS"/>
        </w:rPr>
        <w:t xml:space="preserve"> im  </w:t>
      </w:r>
      <w:r>
        <w:rPr>
          <w:rFonts w:ascii="Trebuchet MS" w:hAnsi="Trebuchet MS"/>
        </w:rPr>
        <w:t xml:space="preserve">umanjiti </w:t>
      </w:r>
      <w:r w:rsidRPr="00DE2B10">
        <w:rPr>
          <w:rFonts w:ascii="Trebuchet MS" w:hAnsi="Trebuchet MS"/>
        </w:rPr>
        <w:t xml:space="preserve">uznemirenost, strah i patnju. </w:t>
      </w:r>
    </w:p>
    <w:p w14:paraId="75D35D1D" w14:textId="77777777" w:rsidR="007C1A6F" w:rsidRPr="00DE2B10" w:rsidRDefault="007C1A6F" w:rsidP="00E46AED">
      <w:pPr>
        <w:spacing w:after="0" w:line="288" w:lineRule="auto"/>
        <w:jc w:val="both"/>
        <w:rPr>
          <w:rFonts w:ascii="Trebuchet MS" w:hAnsi="Trebuchet MS"/>
        </w:rPr>
      </w:pPr>
    </w:p>
    <w:p w14:paraId="594D3A93" w14:textId="7C1344E9" w:rsidR="00857ABC" w:rsidRPr="00DE2B10" w:rsidRDefault="00992363" w:rsidP="00E46AED">
      <w:pPr>
        <w:spacing w:after="0" w:line="288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Č</w:t>
      </w:r>
      <w:r w:rsidR="00B93BBE">
        <w:rPr>
          <w:rFonts w:ascii="Trebuchet MS" w:hAnsi="Trebuchet MS"/>
        </w:rPr>
        <w:t xml:space="preserve">lanice Addiko Grupe donirale su ukupno 410.000 kuna </w:t>
      </w:r>
      <w:r w:rsidR="00B93BBE" w:rsidRPr="00DE2B10">
        <w:rPr>
          <w:rFonts w:ascii="Trebuchet MS" w:hAnsi="Trebuchet MS"/>
        </w:rPr>
        <w:t xml:space="preserve">za obnovu teško oštećene sisačke Glazbene škole Frana </w:t>
      </w:r>
      <w:proofErr w:type="spellStart"/>
      <w:r w:rsidR="00B93BBE" w:rsidRPr="00DE2B10">
        <w:rPr>
          <w:rFonts w:ascii="Trebuchet MS" w:hAnsi="Trebuchet MS"/>
        </w:rPr>
        <w:t>Lhotke</w:t>
      </w:r>
      <w:proofErr w:type="spellEnd"/>
      <w:r w:rsidR="00B93BBE">
        <w:rPr>
          <w:rFonts w:ascii="Trebuchet MS" w:hAnsi="Trebuchet MS"/>
        </w:rPr>
        <w:t xml:space="preserve">. </w:t>
      </w:r>
      <w:r w:rsidR="006E4070">
        <w:rPr>
          <w:rFonts w:ascii="Trebuchet MS" w:hAnsi="Trebuchet MS"/>
        </w:rPr>
        <w:t xml:space="preserve">Addiko Grupa u svojoj </w:t>
      </w:r>
      <w:r w:rsidR="00E1483E">
        <w:rPr>
          <w:rFonts w:ascii="Trebuchet MS" w:hAnsi="Trebuchet MS"/>
        </w:rPr>
        <w:t xml:space="preserve">je </w:t>
      </w:r>
      <w:r w:rsidR="006E4070">
        <w:rPr>
          <w:rFonts w:ascii="Trebuchet MS" w:hAnsi="Trebuchet MS"/>
        </w:rPr>
        <w:t>strategiji oduvijek bila okrenuta glazbenoj i filmskoj kulturi te pomaganju djec</w:t>
      </w:r>
      <w:r w:rsidR="00E1483E">
        <w:rPr>
          <w:rFonts w:ascii="Trebuchet MS" w:hAnsi="Trebuchet MS"/>
        </w:rPr>
        <w:t>e</w:t>
      </w:r>
      <w:r w:rsidR="006E4070">
        <w:rPr>
          <w:rFonts w:ascii="Trebuchet MS" w:hAnsi="Trebuchet MS"/>
        </w:rPr>
        <w:t xml:space="preserve"> te je stoga bilo važno podržati </w:t>
      </w:r>
      <w:r w:rsidR="00E1483E">
        <w:rPr>
          <w:rFonts w:ascii="Trebuchet MS" w:hAnsi="Trebuchet MS"/>
        </w:rPr>
        <w:t xml:space="preserve">napore </w:t>
      </w:r>
      <w:r w:rsidR="006E4070">
        <w:rPr>
          <w:rFonts w:ascii="Trebuchet MS" w:hAnsi="Trebuchet MS"/>
        </w:rPr>
        <w:t xml:space="preserve">da </w:t>
      </w:r>
      <w:r w:rsidR="006E4070" w:rsidRPr="006E4070">
        <w:rPr>
          <w:rFonts w:ascii="Trebuchet MS" w:hAnsi="Trebuchet MS"/>
        </w:rPr>
        <w:t>glazba nastavi svoj život u Sisku i Sisačko-moslavačkoj županij</w:t>
      </w:r>
      <w:r w:rsidR="006E4070">
        <w:rPr>
          <w:rFonts w:ascii="Trebuchet MS" w:hAnsi="Trebuchet MS"/>
        </w:rPr>
        <w:t xml:space="preserve">i kroz glazbeno obrazovanje djece i mladih. </w:t>
      </w:r>
      <w:r w:rsidR="00172878" w:rsidRPr="00DE2B10">
        <w:rPr>
          <w:rFonts w:ascii="Trebuchet MS" w:hAnsi="Trebuchet MS"/>
        </w:rPr>
        <w:t xml:space="preserve">Ovaj iznos nije konačan jer je još uvijek u tijeku interna </w:t>
      </w:r>
      <w:proofErr w:type="spellStart"/>
      <w:r w:rsidR="00172878" w:rsidRPr="00DE2B10">
        <w:rPr>
          <w:rFonts w:ascii="Trebuchet MS" w:hAnsi="Trebuchet MS"/>
          <w:i/>
          <w:iCs/>
        </w:rPr>
        <w:t>crowdfunding</w:t>
      </w:r>
      <w:proofErr w:type="spellEnd"/>
      <w:r w:rsidR="00172878" w:rsidRPr="00DE2B10">
        <w:rPr>
          <w:rFonts w:ascii="Trebuchet MS" w:hAnsi="Trebuchet MS"/>
        </w:rPr>
        <w:t xml:space="preserve"> kampanja </w:t>
      </w:r>
      <w:r w:rsidR="009543A8" w:rsidRPr="00DE2B10">
        <w:rPr>
          <w:rFonts w:ascii="Trebuchet MS" w:hAnsi="Trebuchet MS"/>
        </w:rPr>
        <w:t xml:space="preserve">među zaposlenicima </w:t>
      </w:r>
      <w:r w:rsidR="00172878" w:rsidRPr="00DE2B10">
        <w:rPr>
          <w:rFonts w:ascii="Trebuchet MS" w:hAnsi="Trebuchet MS"/>
        </w:rPr>
        <w:t xml:space="preserve">u svim Addiko bankama u zemljama </w:t>
      </w:r>
      <w:r w:rsidR="007B3A9D">
        <w:rPr>
          <w:rFonts w:ascii="Trebuchet MS" w:hAnsi="Trebuchet MS"/>
        </w:rPr>
        <w:t>u</w:t>
      </w:r>
      <w:r w:rsidR="007528BF" w:rsidRPr="00DE2B10">
        <w:rPr>
          <w:rFonts w:ascii="Trebuchet MS" w:hAnsi="Trebuchet MS"/>
        </w:rPr>
        <w:t xml:space="preserve"> </w:t>
      </w:r>
      <w:r w:rsidR="00172878" w:rsidRPr="00DE2B10">
        <w:rPr>
          <w:rFonts w:ascii="Trebuchet MS" w:hAnsi="Trebuchet MS"/>
        </w:rPr>
        <w:t>regij</w:t>
      </w:r>
      <w:r w:rsidR="007B3A9D">
        <w:rPr>
          <w:rFonts w:ascii="Trebuchet MS" w:hAnsi="Trebuchet MS"/>
        </w:rPr>
        <w:t>i</w:t>
      </w:r>
      <w:r w:rsidR="009543A8" w:rsidRPr="00DE2B10">
        <w:rPr>
          <w:rFonts w:ascii="Trebuchet MS" w:hAnsi="Trebuchet MS"/>
        </w:rPr>
        <w:t xml:space="preserve"> </w:t>
      </w:r>
      <w:r w:rsidR="00857ABC" w:rsidRPr="00DE2B10">
        <w:rPr>
          <w:rFonts w:ascii="Trebuchet MS" w:hAnsi="Trebuchet MS"/>
        </w:rPr>
        <w:t xml:space="preserve">te, naravno, </w:t>
      </w:r>
      <w:r w:rsidR="007528BF" w:rsidRPr="00DE2B10">
        <w:rPr>
          <w:rFonts w:ascii="Trebuchet MS" w:hAnsi="Trebuchet MS"/>
        </w:rPr>
        <w:t xml:space="preserve">u </w:t>
      </w:r>
      <w:r w:rsidR="00857ABC" w:rsidRPr="00DE2B10">
        <w:rPr>
          <w:rFonts w:ascii="Trebuchet MS" w:hAnsi="Trebuchet MS"/>
        </w:rPr>
        <w:t>Hrvatsk</w:t>
      </w:r>
      <w:r w:rsidR="008A6BDF" w:rsidRPr="00DE2B10">
        <w:rPr>
          <w:rFonts w:ascii="Trebuchet MS" w:hAnsi="Trebuchet MS"/>
        </w:rPr>
        <w:t>oj</w:t>
      </w:r>
      <w:r w:rsidR="00857ABC" w:rsidRPr="00DE2B10">
        <w:rPr>
          <w:rFonts w:ascii="Trebuchet MS" w:hAnsi="Trebuchet MS"/>
        </w:rPr>
        <w:t>.</w:t>
      </w:r>
      <w:r w:rsidR="00E533E0" w:rsidRPr="00DE2B10">
        <w:rPr>
          <w:rFonts w:ascii="Trebuchet MS" w:hAnsi="Trebuchet MS"/>
        </w:rPr>
        <w:t xml:space="preserve"> </w:t>
      </w:r>
      <w:r w:rsidR="005B5E0B">
        <w:rPr>
          <w:rFonts w:ascii="Trebuchet MS" w:hAnsi="Trebuchet MS"/>
        </w:rPr>
        <w:t>Dodatno, d</w:t>
      </w:r>
      <w:r w:rsidR="009543A8" w:rsidRPr="00DE2B10">
        <w:rPr>
          <w:rFonts w:ascii="Trebuchet MS" w:hAnsi="Trebuchet MS"/>
        </w:rPr>
        <w:t xml:space="preserve">onacijom od 15.000 kuna Addiko banka </w:t>
      </w:r>
      <w:r w:rsidR="007528BF" w:rsidRPr="00DE2B10">
        <w:rPr>
          <w:rFonts w:ascii="Trebuchet MS" w:hAnsi="Trebuchet MS"/>
        </w:rPr>
        <w:t xml:space="preserve">u Hrvatskoj </w:t>
      </w:r>
      <w:r w:rsidR="009543A8" w:rsidRPr="00DE2B10">
        <w:rPr>
          <w:rFonts w:ascii="Trebuchet MS" w:hAnsi="Trebuchet MS"/>
        </w:rPr>
        <w:t xml:space="preserve">pomogla </w:t>
      </w:r>
      <w:r w:rsidR="007528BF" w:rsidRPr="00DE2B10">
        <w:rPr>
          <w:rFonts w:ascii="Trebuchet MS" w:hAnsi="Trebuchet MS"/>
        </w:rPr>
        <w:t xml:space="preserve">je </w:t>
      </w:r>
      <w:r w:rsidR="007B3A9D">
        <w:rPr>
          <w:rFonts w:ascii="Trebuchet MS" w:hAnsi="Trebuchet MS"/>
        </w:rPr>
        <w:t xml:space="preserve">i </w:t>
      </w:r>
      <w:r w:rsidR="009543A8" w:rsidRPr="00DE2B10">
        <w:rPr>
          <w:rFonts w:ascii="Trebuchet MS" w:hAnsi="Trebuchet MS"/>
        </w:rPr>
        <w:t xml:space="preserve">ponovnoj uspostavi rada </w:t>
      </w:r>
      <w:r w:rsidR="007528BF" w:rsidRPr="00DE2B10">
        <w:rPr>
          <w:rFonts w:ascii="Trebuchet MS" w:hAnsi="Trebuchet MS"/>
        </w:rPr>
        <w:t xml:space="preserve">urušenog </w:t>
      </w:r>
      <w:r w:rsidR="009543A8" w:rsidRPr="00DE2B10">
        <w:rPr>
          <w:rFonts w:ascii="Trebuchet MS" w:hAnsi="Trebuchet MS"/>
        </w:rPr>
        <w:t xml:space="preserve">Kino kluba Sisak, </w:t>
      </w:r>
      <w:r w:rsidR="007528BF" w:rsidRPr="00DE2B10">
        <w:rPr>
          <w:rFonts w:ascii="Trebuchet MS" w:hAnsi="Trebuchet MS"/>
        </w:rPr>
        <w:t xml:space="preserve">značajnog uporišta filmske umjetnosti u Sisačko-moslavačkoj županiji. </w:t>
      </w:r>
      <w:r w:rsidR="009543A8" w:rsidRPr="00DE2B10">
        <w:rPr>
          <w:rFonts w:ascii="Trebuchet MS" w:hAnsi="Trebuchet MS"/>
        </w:rPr>
        <w:t xml:space="preserve"> </w:t>
      </w:r>
    </w:p>
    <w:p w14:paraId="4B91CD9C" w14:textId="77777777" w:rsidR="009543A8" w:rsidRPr="00DE2B10" w:rsidRDefault="009543A8" w:rsidP="00E46AED">
      <w:pPr>
        <w:spacing w:after="0" w:line="288" w:lineRule="auto"/>
        <w:jc w:val="both"/>
        <w:rPr>
          <w:rFonts w:ascii="Trebuchet MS" w:hAnsi="Trebuchet MS"/>
        </w:rPr>
      </w:pPr>
    </w:p>
    <w:p w14:paraId="20576B5F" w14:textId="22938D16" w:rsidR="002B2D2C" w:rsidRPr="00DE2B10" w:rsidRDefault="00857ABC" w:rsidP="00E46AED">
      <w:pPr>
        <w:spacing w:after="0" w:line="288" w:lineRule="auto"/>
        <w:jc w:val="both"/>
        <w:rPr>
          <w:rFonts w:ascii="Trebuchet MS" w:hAnsi="Trebuchet MS"/>
        </w:rPr>
      </w:pPr>
      <w:r w:rsidRPr="00DE2B10">
        <w:rPr>
          <w:rFonts w:ascii="Trebuchet MS" w:hAnsi="Trebuchet MS"/>
        </w:rPr>
        <w:t>Addiko banka nije zaboravila ni svoje klijente</w:t>
      </w:r>
      <w:r w:rsidR="00DA1F83" w:rsidRPr="00DE2B10">
        <w:rPr>
          <w:rFonts w:ascii="Trebuchet MS" w:hAnsi="Trebuchet MS"/>
        </w:rPr>
        <w:t xml:space="preserve"> </w:t>
      </w:r>
      <w:r w:rsidRPr="00DE2B10">
        <w:rPr>
          <w:rFonts w:ascii="Trebuchet MS" w:hAnsi="Trebuchet MS"/>
        </w:rPr>
        <w:t>s područja Sisačko-moslavačke</w:t>
      </w:r>
      <w:r w:rsidR="00DA1F83" w:rsidRPr="00DE2B10">
        <w:rPr>
          <w:rFonts w:ascii="Trebuchet MS" w:hAnsi="Trebuchet MS"/>
        </w:rPr>
        <w:t xml:space="preserve"> županije. Najprije ih je oslobodila plaćanja mjesečne naknade za vođenje transakcijskih računa i paketa tekućih računa za prosinac 2020. godine. Nakon toga </w:t>
      </w:r>
      <w:r w:rsidR="002B2D2C" w:rsidRPr="00DE2B10">
        <w:rPr>
          <w:rFonts w:ascii="Trebuchet MS" w:hAnsi="Trebuchet MS"/>
        </w:rPr>
        <w:t xml:space="preserve">je svim klijentima, građanima i poslovnim subjektima, koji su na dan potresa imali </w:t>
      </w:r>
      <w:r w:rsidR="009543A8" w:rsidRPr="00DE2B10">
        <w:rPr>
          <w:rFonts w:ascii="Trebuchet MS" w:hAnsi="Trebuchet MS"/>
        </w:rPr>
        <w:t xml:space="preserve">prebivalište odnosno </w:t>
      </w:r>
      <w:r w:rsidR="002B2D2C" w:rsidRPr="00DE2B10">
        <w:rPr>
          <w:rFonts w:ascii="Trebuchet MS" w:hAnsi="Trebuchet MS"/>
        </w:rPr>
        <w:t>sjedište na području Sisačko-moslavačke županije, omogućila trajniju mjeru pomoći u obliku moratorija na kredite i drug</w:t>
      </w:r>
      <w:r w:rsidR="00635C44">
        <w:rPr>
          <w:rFonts w:ascii="Trebuchet MS" w:hAnsi="Trebuchet MS"/>
        </w:rPr>
        <w:t>e</w:t>
      </w:r>
      <w:r w:rsidR="002B2D2C" w:rsidRPr="00DE2B10">
        <w:rPr>
          <w:rFonts w:ascii="Trebuchet MS" w:hAnsi="Trebuchet MS"/>
        </w:rPr>
        <w:t xml:space="preserve"> oblik</w:t>
      </w:r>
      <w:r w:rsidR="00635C44">
        <w:rPr>
          <w:rFonts w:ascii="Trebuchet MS" w:hAnsi="Trebuchet MS"/>
        </w:rPr>
        <w:t>e</w:t>
      </w:r>
      <w:r w:rsidR="002B2D2C" w:rsidRPr="00DE2B10">
        <w:rPr>
          <w:rFonts w:ascii="Trebuchet MS" w:hAnsi="Trebuchet MS"/>
        </w:rPr>
        <w:t xml:space="preserve"> gotovinskih financiranja. Klijenti koji žele podnijeti zahtjev za moratorijem za postojeća dugovanja ili imaju potrebu za dodatnim financijskim sredstvima radi saniranja štete uzrokovane potresom, mogu se obratiti </w:t>
      </w:r>
      <w:r w:rsidR="009543A8" w:rsidRPr="00DE2B10">
        <w:rPr>
          <w:rFonts w:ascii="Trebuchet MS" w:hAnsi="Trebuchet MS"/>
        </w:rPr>
        <w:t xml:space="preserve">direktno </w:t>
      </w:r>
      <w:r w:rsidR="002B2D2C" w:rsidRPr="00DE2B10">
        <w:rPr>
          <w:rFonts w:ascii="Trebuchet MS" w:hAnsi="Trebuchet MS"/>
        </w:rPr>
        <w:t xml:space="preserve">svom Addiko bankaru ili na besplatan broj telefona 0800 1414 </w:t>
      </w:r>
      <w:r w:rsidR="002812E9" w:rsidRPr="00DE2B10">
        <w:rPr>
          <w:rFonts w:ascii="Trebuchet MS" w:hAnsi="Trebuchet MS"/>
        </w:rPr>
        <w:t>(</w:t>
      </w:r>
      <w:r w:rsidR="002B2D2C" w:rsidRPr="00DE2B10">
        <w:rPr>
          <w:rFonts w:ascii="Trebuchet MS" w:hAnsi="Trebuchet MS"/>
        </w:rPr>
        <w:t>svaki</w:t>
      </w:r>
      <w:r w:rsidR="007B3A9D">
        <w:rPr>
          <w:rFonts w:ascii="Trebuchet MS" w:hAnsi="Trebuchet MS"/>
        </w:rPr>
        <w:t>m</w:t>
      </w:r>
      <w:r w:rsidR="002B2D2C" w:rsidRPr="00DE2B10">
        <w:rPr>
          <w:rFonts w:ascii="Trebuchet MS" w:hAnsi="Trebuchet MS"/>
        </w:rPr>
        <w:t xml:space="preserve"> radni</w:t>
      </w:r>
      <w:r w:rsidR="007B3A9D">
        <w:rPr>
          <w:rFonts w:ascii="Trebuchet MS" w:hAnsi="Trebuchet MS"/>
        </w:rPr>
        <w:t>m</w:t>
      </w:r>
      <w:r w:rsidR="002B2D2C" w:rsidRPr="00DE2B10">
        <w:rPr>
          <w:rFonts w:ascii="Trebuchet MS" w:hAnsi="Trebuchet MS"/>
        </w:rPr>
        <w:t xml:space="preserve"> dan</w:t>
      </w:r>
      <w:r w:rsidR="007B3A9D">
        <w:rPr>
          <w:rFonts w:ascii="Trebuchet MS" w:hAnsi="Trebuchet MS"/>
        </w:rPr>
        <w:t>om</w:t>
      </w:r>
      <w:r w:rsidR="002B2D2C" w:rsidRPr="00DE2B10">
        <w:rPr>
          <w:rFonts w:ascii="Trebuchet MS" w:hAnsi="Trebuchet MS"/>
        </w:rPr>
        <w:t xml:space="preserve"> od 8 do 20 sati te subotom od 8 do 15 sati</w:t>
      </w:r>
      <w:r w:rsidR="002812E9" w:rsidRPr="00DE2B10">
        <w:rPr>
          <w:rFonts w:ascii="Trebuchet MS" w:hAnsi="Trebuchet MS"/>
        </w:rPr>
        <w:t>)</w:t>
      </w:r>
      <w:r w:rsidR="002B2D2C" w:rsidRPr="00DE2B10">
        <w:rPr>
          <w:rFonts w:ascii="Trebuchet MS" w:hAnsi="Trebuchet MS"/>
        </w:rPr>
        <w:t xml:space="preserve">. Također, odlučeno je da se privremeno, odnosno do kraja veljače obustavlja pokretanje postupaka internih i eksternih mjera prisilne naplate dospjelih, a nepodmirenih dugovanja te se do tog roka neće obračunavati zatezne kamate. </w:t>
      </w:r>
    </w:p>
    <w:p w14:paraId="1AB43E35" w14:textId="77777777" w:rsidR="002B2D2C" w:rsidRPr="00DE2B10" w:rsidRDefault="002B2D2C" w:rsidP="002B2D2C">
      <w:pPr>
        <w:spacing w:after="0" w:line="288" w:lineRule="auto"/>
        <w:jc w:val="both"/>
        <w:rPr>
          <w:rFonts w:ascii="Trebuchet MS" w:hAnsi="Trebuchet MS"/>
        </w:rPr>
      </w:pPr>
    </w:p>
    <w:p w14:paraId="338A2794" w14:textId="4B636B3A" w:rsidR="004907AD" w:rsidRPr="00DE2B10" w:rsidRDefault="002B2D2C" w:rsidP="00EF2845">
      <w:pPr>
        <w:spacing w:after="0" w:line="288" w:lineRule="auto"/>
        <w:jc w:val="both"/>
        <w:rPr>
          <w:rFonts w:ascii="Trebuchet MS" w:hAnsi="Trebuchet MS"/>
        </w:rPr>
      </w:pPr>
      <w:r w:rsidRPr="00DE2B10">
        <w:rPr>
          <w:rFonts w:ascii="Trebuchet MS" w:hAnsi="Trebuchet MS"/>
        </w:rPr>
        <w:lastRenderedPageBreak/>
        <w:t>„</w:t>
      </w:r>
      <w:r w:rsidRPr="00B93BBE">
        <w:rPr>
          <w:rFonts w:ascii="Trebuchet MS" w:hAnsi="Trebuchet MS"/>
          <w:i/>
          <w:iCs/>
        </w:rPr>
        <w:t xml:space="preserve">Ponosan sam na brzu reakciju i solidarnost kolega unutar </w:t>
      </w:r>
      <w:r w:rsidR="009543A8" w:rsidRPr="00B93BBE">
        <w:rPr>
          <w:rFonts w:ascii="Trebuchet MS" w:hAnsi="Trebuchet MS"/>
          <w:i/>
          <w:iCs/>
        </w:rPr>
        <w:t>Addiko Grupe</w:t>
      </w:r>
      <w:r w:rsidR="0021789D">
        <w:rPr>
          <w:rFonts w:ascii="Trebuchet MS" w:hAnsi="Trebuchet MS"/>
          <w:i/>
          <w:iCs/>
        </w:rPr>
        <w:t xml:space="preserve">. </w:t>
      </w:r>
      <w:r w:rsidRPr="00B93BBE">
        <w:rPr>
          <w:rFonts w:ascii="Trebuchet MS" w:hAnsi="Trebuchet MS"/>
          <w:i/>
          <w:iCs/>
        </w:rPr>
        <w:t>Veseli me što smo ciljanim novčanim donacijama i poslovnim mjerama bar</w:t>
      </w:r>
      <w:r w:rsidR="0090017F">
        <w:rPr>
          <w:rFonts w:ascii="Trebuchet MS" w:hAnsi="Trebuchet MS"/>
          <w:i/>
          <w:iCs/>
        </w:rPr>
        <w:t>em</w:t>
      </w:r>
      <w:r w:rsidRPr="00B93BBE">
        <w:rPr>
          <w:rFonts w:ascii="Trebuchet MS" w:hAnsi="Trebuchet MS"/>
          <w:i/>
          <w:iCs/>
        </w:rPr>
        <w:t xml:space="preserve"> malo </w:t>
      </w:r>
      <w:r w:rsidR="00DA1F83" w:rsidRPr="00B93BBE">
        <w:rPr>
          <w:rFonts w:ascii="Trebuchet MS" w:hAnsi="Trebuchet MS"/>
          <w:i/>
          <w:iCs/>
        </w:rPr>
        <w:t>olakša</w:t>
      </w:r>
      <w:r w:rsidRPr="00B93BBE">
        <w:rPr>
          <w:rFonts w:ascii="Trebuchet MS" w:hAnsi="Trebuchet MS"/>
          <w:i/>
          <w:iCs/>
        </w:rPr>
        <w:t>li</w:t>
      </w:r>
      <w:r w:rsidR="00DA1F83" w:rsidRPr="00B93BBE">
        <w:rPr>
          <w:rFonts w:ascii="Trebuchet MS" w:hAnsi="Trebuchet MS"/>
          <w:i/>
          <w:iCs/>
        </w:rPr>
        <w:t xml:space="preserve"> građanima</w:t>
      </w:r>
      <w:r w:rsidR="00EF2845" w:rsidRPr="00B93BBE">
        <w:rPr>
          <w:rFonts w:ascii="Trebuchet MS" w:hAnsi="Trebuchet MS"/>
          <w:i/>
          <w:iCs/>
        </w:rPr>
        <w:t xml:space="preserve">, </w:t>
      </w:r>
      <w:r w:rsidRPr="00B93BBE">
        <w:rPr>
          <w:rFonts w:ascii="Trebuchet MS" w:hAnsi="Trebuchet MS"/>
          <w:i/>
          <w:iCs/>
        </w:rPr>
        <w:t>klijentima</w:t>
      </w:r>
      <w:r w:rsidR="00EF2845" w:rsidRPr="00B93BBE">
        <w:rPr>
          <w:rFonts w:ascii="Trebuchet MS" w:hAnsi="Trebuchet MS"/>
          <w:i/>
          <w:iCs/>
        </w:rPr>
        <w:t xml:space="preserve"> i zaposlenicima tog</w:t>
      </w:r>
      <w:r w:rsidR="007B3A9D" w:rsidRPr="00B93BBE">
        <w:rPr>
          <w:rFonts w:ascii="Trebuchet MS" w:hAnsi="Trebuchet MS"/>
          <w:i/>
          <w:iCs/>
        </w:rPr>
        <w:t>a</w:t>
      </w:r>
      <w:r w:rsidR="00EF2845" w:rsidRPr="00B93BBE">
        <w:rPr>
          <w:rFonts w:ascii="Trebuchet MS" w:hAnsi="Trebuchet MS"/>
          <w:i/>
          <w:iCs/>
        </w:rPr>
        <w:t xml:space="preserve"> kraja</w:t>
      </w:r>
      <w:r w:rsidRPr="00B93BBE">
        <w:rPr>
          <w:rFonts w:ascii="Trebuchet MS" w:hAnsi="Trebuchet MS"/>
          <w:i/>
          <w:iCs/>
        </w:rPr>
        <w:t xml:space="preserve"> situaciju u kojoj</w:t>
      </w:r>
      <w:r w:rsidR="00DA1F83" w:rsidRPr="00B93BBE">
        <w:rPr>
          <w:rFonts w:ascii="Trebuchet MS" w:hAnsi="Trebuchet MS"/>
          <w:i/>
          <w:iCs/>
        </w:rPr>
        <w:t xml:space="preserve"> </w:t>
      </w:r>
      <w:r w:rsidR="00EF2845" w:rsidRPr="00B93BBE">
        <w:rPr>
          <w:rFonts w:ascii="Trebuchet MS" w:hAnsi="Trebuchet MS"/>
          <w:i/>
          <w:iCs/>
        </w:rPr>
        <w:t>se</w:t>
      </w:r>
      <w:r w:rsidR="00DA1F83" w:rsidRPr="00B93BBE">
        <w:rPr>
          <w:rFonts w:ascii="Trebuchet MS" w:hAnsi="Trebuchet MS"/>
          <w:i/>
          <w:iCs/>
        </w:rPr>
        <w:t xml:space="preserve"> nalaze.</w:t>
      </w:r>
      <w:r w:rsidRPr="00B93BBE">
        <w:rPr>
          <w:rFonts w:ascii="Trebuchet MS" w:hAnsi="Trebuchet MS"/>
          <w:i/>
          <w:iCs/>
        </w:rPr>
        <w:t xml:space="preserve"> Addiko banka je</w:t>
      </w:r>
      <w:r w:rsidR="00EF2845" w:rsidRPr="00B93BBE">
        <w:rPr>
          <w:rFonts w:ascii="Trebuchet MS" w:hAnsi="Trebuchet MS"/>
          <w:i/>
          <w:iCs/>
        </w:rPr>
        <w:t xml:space="preserve"> </w:t>
      </w:r>
      <w:r w:rsidRPr="00B93BBE">
        <w:rPr>
          <w:rFonts w:ascii="Trebuchet MS" w:hAnsi="Trebuchet MS"/>
          <w:i/>
          <w:iCs/>
        </w:rPr>
        <w:t>pripremila</w:t>
      </w:r>
      <w:r w:rsidR="00EF2845" w:rsidRPr="00B93BBE">
        <w:rPr>
          <w:rFonts w:ascii="Trebuchet MS" w:hAnsi="Trebuchet MS"/>
          <w:i/>
          <w:iCs/>
        </w:rPr>
        <w:t xml:space="preserve"> i </w:t>
      </w:r>
      <w:r w:rsidRPr="00B93BBE">
        <w:rPr>
          <w:rFonts w:ascii="Trebuchet MS" w:hAnsi="Trebuchet MS"/>
          <w:i/>
          <w:iCs/>
        </w:rPr>
        <w:t xml:space="preserve">posebnu kreditnu liniju nenamjenskog kredita za </w:t>
      </w:r>
      <w:r w:rsidR="007B3A9D" w:rsidRPr="00B93BBE">
        <w:rPr>
          <w:rFonts w:ascii="Trebuchet MS" w:hAnsi="Trebuchet MS"/>
          <w:i/>
          <w:iCs/>
        </w:rPr>
        <w:t>one</w:t>
      </w:r>
      <w:r w:rsidRPr="00B93BBE">
        <w:rPr>
          <w:rFonts w:ascii="Trebuchet MS" w:hAnsi="Trebuchet MS"/>
          <w:i/>
          <w:iCs/>
        </w:rPr>
        <w:t xml:space="preserve"> </w:t>
      </w:r>
      <w:r w:rsidR="00EF2845" w:rsidRPr="00B93BBE">
        <w:rPr>
          <w:rFonts w:ascii="Trebuchet MS" w:hAnsi="Trebuchet MS"/>
          <w:i/>
          <w:iCs/>
        </w:rPr>
        <w:t>kojim</w:t>
      </w:r>
      <w:r w:rsidR="009543A8" w:rsidRPr="00B93BBE">
        <w:rPr>
          <w:rFonts w:ascii="Trebuchet MS" w:hAnsi="Trebuchet MS"/>
          <w:i/>
          <w:iCs/>
        </w:rPr>
        <w:t>a</w:t>
      </w:r>
      <w:r w:rsidR="00EF2845" w:rsidRPr="00B93BBE">
        <w:rPr>
          <w:rFonts w:ascii="Trebuchet MS" w:hAnsi="Trebuchet MS"/>
          <w:i/>
          <w:iCs/>
        </w:rPr>
        <w:t xml:space="preserve"> su potrebna </w:t>
      </w:r>
      <w:r w:rsidRPr="00B93BBE">
        <w:rPr>
          <w:rFonts w:ascii="Trebuchet MS" w:hAnsi="Trebuchet MS"/>
          <w:i/>
          <w:iCs/>
        </w:rPr>
        <w:t>dodatn</w:t>
      </w:r>
      <w:r w:rsidR="00EF2845" w:rsidRPr="00B93BBE">
        <w:rPr>
          <w:rFonts w:ascii="Trebuchet MS" w:hAnsi="Trebuchet MS"/>
          <w:i/>
          <w:iCs/>
        </w:rPr>
        <w:t>a</w:t>
      </w:r>
      <w:r w:rsidRPr="00B93BBE">
        <w:rPr>
          <w:rFonts w:ascii="Trebuchet MS" w:hAnsi="Trebuchet MS"/>
          <w:i/>
          <w:iCs/>
        </w:rPr>
        <w:t xml:space="preserve"> financijsk</w:t>
      </w:r>
      <w:r w:rsidR="00EF2845" w:rsidRPr="00B93BBE">
        <w:rPr>
          <w:rFonts w:ascii="Trebuchet MS" w:hAnsi="Trebuchet MS"/>
          <w:i/>
          <w:iCs/>
        </w:rPr>
        <w:t>a</w:t>
      </w:r>
      <w:r w:rsidRPr="00B93BBE">
        <w:rPr>
          <w:rFonts w:ascii="Trebuchet MS" w:hAnsi="Trebuchet MS"/>
          <w:i/>
          <w:iCs/>
        </w:rPr>
        <w:t xml:space="preserve"> sredstv</w:t>
      </w:r>
      <w:r w:rsidR="00EF2845" w:rsidRPr="00B93BBE">
        <w:rPr>
          <w:rFonts w:ascii="Trebuchet MS" w:hAnsi="Trebuchet MS"/>
          <w:i/>
          <w:iCs/>
        </w:rPr>
        <w:t xml:space="preserve">a za </w:t>
      </w:r>
      <w:r w:rsidRPr="00B93BBE">
        <w:rPr>
          <w:rFonts w:ascii="Trebuchet MS" w:hAnsi="Trebuchet MS"/>
          <w:i/>
          <w:iCs/>
        </w:rPr>
        <w:t>saniranj</w:t>
      </w:r>
      <w:r w:rsidR="009543A8" w:rsidRPr="00B93BBE">
        <w:rPr>
          <w:rFonts w:ascii="Trebuchet MS" w:hAnsi="Trebuchet MS"/>
          <w:i/>
          <w:iCs/>
        </w:rPr>
        <w:t>e</w:t>
      </w:r>
      <w:r w:rsidRPr="00B93BBE">
        <w:rPr>
          <w:rFonts w:ascii="Trebuchet MS" w:hAnsi="Trebuchet MS"/>
          <w:i/>
          <w:iCs/>
        </w:rPr>
        <w:t xml:space="preserve"> štete uzrokovane potresom</w:t>
      </w:r>
      <w:r w:rsidR="004907AD" w:rsidRPr="00DE2B10">
        <w:rPr>
          <w:rFonts w:ascii="Trebuchet MS" w:hAnsi="Trebuchet MS" w:cs="Arial"/>
          <w:bCs/>
        </w:rPr>
        <w:t>“, poruč</w:t>
      </w:r>
      <w:r w:rsidR="00DA1F83" w:rsidRPr="00DE2B10">
        <w:rPr>
          <w:rFonts w:ascii="Trebuchet MS" w:hAnsi="Trebuchet MS" w:cs="Arial"/>
          <w:bCs/>
        </w:rPr>
        <w:t>io</w:t>
      </w:r>
      <w:r w:rsidR="004907AD" w:rsidRPr="00DE2B10">
        <w:rPr>
          <w:rFonts w:ascii="Trebuchet MS" w:hAnsi="Trebuchet MS" w:cs="Arial"/>
          <w:bCs/>
        </w:rPr>
        <w:t xml:space="preserve"> je </w:t>
      </w:r>
      <w:r w:rsidR="00EF2845" w:rsidRPr="00DE2B10">
        <w:rPr>
          <w:rFonts w:ascii="Trebuchet MS" w:hAnsi="Trebuchet MS" w:cs="Arial"/>
          <w:b/>
        </w:rPr>
        <w:t>Mario Žižek</w:t>
      </w:r>
      <w:r w:rsidR="00EF2845" w:rsidRPr="00DE2B10">
        <w:rPr>
          <w:rFonts w:ascii="Trebuchet MS" w:hAnsi="Trebuchet MS" w:cs="Arial"/>
          <w:bCs/>
        </w:rPr>
        <w:t>, predsjednik Uprave Addiko banke u Hrvatskoj.</w:t>
      </w:r>
    </w:p>
    <w:p w14:paraId="224D0E43" w14:textId="2973C2E0" w:rsidR="00161B85" w:rsidRPr="00DE2B10" w:rsidRDefault="00161B85" w:rsidP="007A031E">
      <w:pPr>
        <w:spacing w:after="120" w:line="240" w:lineRule="auto"/>
        <w:jc w:val="both"/>
        <w:rPr>
          <w:rFonts w:ascii="Trebuchet MS" w:hAnsi="Trebuchet MS" w:cs="Arial"/>
        </w:rPr>
      </w:pPr>
    </w:p>
    <w:p w14:paraId="5907C2AC" w14:textId="77777777" w:rsidR="00603994" w:rsidRPr="00DE2B10" w:rsidRDefault="00603994" w:rsidP="007A031E">
      <w:pPr>
        <w:spacing w:after="120" w:line="240" w:lineRule="auto"/>
        <w:jc w:val="both"/>
        <w:rPr>
          <w:rFonts w:ascii="Trebuchet MS" w:hAnsi="Trebuchet MS" w:cs="Arial"/>
        </w:rPr>
      </w:pPr>
    </w:p>
    <w:p w14:paraId="195858AA" w14:textId="55DE81C8" w:rsidR="001964C9" w:rsidRPr="00DE2B10" w:rsidRDefault="001964C9" w:rsidP="0021789D">
      <w:pPr>
        <w:spacing w:after="120" w:line="240" w:lineRule="auto"/>
        <w:jc w:val="both"/>
        <w:rPr>
          <w:rFonts w:ascii="Trebuchet MS" w:hAnsi="Trebuchet MS" w:cs="Arial"/>
          <w:b/>
          <w:bCs/>
        </w:rPr>
      </w:pPr>
      <w:r w:rsidRPr="00DE2B10">
        <w:rPr>
          <w:rFonts w:ascii="Trebuchet MS" w:hAnsi="Trebuchet MS" w:cs="Arial"/>
          <w:b/>
          <w:bCs/>
        </w:rPr>
        <w:t xml:space="preserve">Kontakt za medije: </w:t>
      </w:r>
    </w:p>
    <w:p w14:paraId="6D4E3EB5" w14:textId="77777777" w:rsidR="001964C9" w:rsidRPr="00DE2B10" w:rsidRDefault="001964C9" w:rsidP="0021789D">
      <w:pPr>
        <w:spacing w:after="120" w:line="240" w:lineRule="auto"/>
        <w:jc w:val="both"/>
        <w:rPr>
          <w:rFonts w:ascii="Trebuchet MS" w:hAnsi="Trebuchet MS" w:cs="Arial"/>
        </w:rPr>
      </w:pPr>
      <w:r w:rsidRPr="00DE2B10">
        <w:rPr>
          <w:rFonts w:ascii="Trebuchet MS" w:hAnsi="Trebuchet MS" w:cs="Arial"/>
        </w:rPr>
        <w:t>Korporativne komunikacije</w:t>
      </w:r>
    </w:p>
    <w:p w14:paraId="6DC8947F" w14:textId="77777777" w:rsidR="001964C9" w:rsidRPr="00DE2B10" w:rsidRDefault="001964C9" w:rsidP="0021789D">
      <w:pPr>
        <w:spacing w:after="120" w:line="240" w:lineRule="auto"/>
        <w:jc w:val="both"/>
        <w:rPr>
          <w:rFonts w:ascii="Trebuchet MS" w:hAnsi="Trebuchet MS" w:cs="Arial"/>
        </w:rPr>
      </w:pPr>
      <w:r w:rsidRPr="00DE2B10">
        <w:rPr>
          <w:rFonts w:ascii="Trebuchet MS" w:hAnsi="Trebuchet MS" w:cs="Arial"/>
        </w:rPr>
        <w:t>Željka Martinović</w:t>
      </w:r>
    </w:p>
    <w:p w14:paraId="42F5B7F5" w14:textId="77777777" w:rsidR="001964C9" w:rsidRPr="00DE2B10" w:rsidRDefault="001964C9" w:rsidP="0021789D">
      <w:pPr>
        <w:spacing w:after="120" w:line="240" w:lineRule="auto"/>
        <w:jc w:val="both"/>
        <w:rPr>
          <w:rFonts w:ascii="Trebuchet MS" w:hAnsi="Trebuchet MS" w:cs="Arial"/>
        </w:rPr>
      </w:pPr>
      <w:r w:rsidRPr="00DE2B10">
        <w:rPr>
          <w:rFonts w:ascii="Trebuchet MS" w:hAnsi="Trebuchet MS" w:cs="Arial"/>
        </w:rPr>
        <w:t>Email: zeljka.martinovic@addiko.com</w:t>
      </w:r>
    </w:p>
    <w:p w14:paraId="18633110" w14:textId="679F1A87" w:rsidR="006946AB" w:rsidRPr="00DE2B10" w:rsidRDefault="001964C9" w:rsidP="0021789D">
      <w:pPr>
        <w:spacing w:after="120" w:line="240" w:lineRule="auto"/>
        <w:jc w:val="both"/>
        <w:rPr>
          <w:rFonts w:ascii="Trebuchet MS" w:hAnsi="Trebuchet MS" w:cs="Arial"/>
        </w:rPr>
      </w:pPr>
      <w:r w:rsidRPr="00DE2B10">
        <w:rPr>
          <w:rFonts w:ascii="Trebuchet MS" w:hAnsi="Trebuchet MS" w:cs="Arial"/>
        </w:rPr>
        <w:t>Tel: 091 4979 706</w:t>
      </w:r>
    </w:p>
    <w:p w14:paraId="1F22F1EE" w14:textId="77777777" w:rsidR="00B569F2" w:rsidRDefault="00B569F2" w:rsidP="007A031E">
      <w:pPr>
        <w:spacing w:after="120" w:line="240" w:lineRule="auto"/>
        <w:rPr>
          <w:rFonts w:ascii="Trebuchet MS" w:eastAsia="Locator" w:hAnsi="Trebuchet MS" w:cs="Arial"/>
          <w:color w:val="002D4B"/>
          <w:sz w:val="20"/>
          <w:szCs w:val="20"/>
        </w:rPr>
      </w:pPr>
    </w:p>
    <w:p w14:paraId="1AA7F88A" w14:textId="77777777" w:rsidR="00B569F2" w:rsidRDefault="00B569F2" w:rsidP="007A031E">
      <w:pPr>
        <w:spacing w:after="120" w:line="240" w:lineRule="auto"/>
        <w:rPr>
          <w:rFonts w:ascii="Trebuchet MS" w:eastAsia="Locator" w:hAnsi="Trebuchet MS" w:cs="Arial"/>
          <w:color w:val="002D4B"/>
          <w:sz w:val="20"/>
          <w:szCs w:val="20"/>
        </w:rPr>
      </w:pPr>
    </w:p>
    <w:sectPr w:rsidR="00B569F2" w:rsidSect="00B06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DAAE3" w14:textId="77777777" w:rsidR="00732B01" w:rsidRDefault="00732B01" w:rsidP="0023748E">
      <w:pPr>
        <w:spacing w:after="0" w:line="240" w:lineRule="auto"/>
      </w:pPr>
      <w:r>
        <w:separator/>
      </w:r>
    </w:p>
  </w:endnote>
  <w:endnote w:type="continuationSeparator" w:id="0">
    <w:p w14:paraId="59EA43B0" w14:textId="77777777" w:rsidR="00732B01" w:rsidRDefault="00732B01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6B360" w14:textId="77777777" w:rsidR="0021574A" w:rsidRDefault="0021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52B5" w14:textId="77777777" w:rsidR="0021574A" w:rsidRDefault="00215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50BDA" w14:textId="77777777" w:rsidR="0021574A" w:rsidRDefault="0021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CF277" w14:textId="77777777" w:rsidR="00732B01" w:rsidRDefault="00732B01" w:rsidP="0023748E">
      <w:pPr>
        <w:spacing w:after="0" w:line="240" w:lineRule="auto"/>
      </w:pPr>
      <w:r>
        <w:separator/>
      </w:r>
    </w:p>
  </w:footnote>
  <w:footnote w:type="continuationSeparator" w:id="0">
    <w:p w14:paraId="3BF06B00" w14:textId="77777777" w:rsidR="00732B01" w:rsidRDefault="00732B01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39F77" w14:textId="77777777" w:rsidR="0021574A" w:rsidRDefault="0021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DD13F" w14:textId="43245BDF" w:rsidR="0021574A" w:rsidRDefault="00732B01">
    <w:pPr>
      <w:pStyle w:val="Header"/>
    </w:pPr>
    <w:r>
      <w:rPr>
        <w:noProof/>
      </w:rPr>
      <w:pict w14:anchorId="64E564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23.35pt;margin-top:28.35pt;width:3pt;height:8.5pt;z-index:251658240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65BC" w14:textId="77777777" w:rsidR="0021574A" w:rsidRDefault="0021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102FE"/>
    <w:rsid w:val="00010B83"/>
    <w:rsid w:val="00012131"/>
    <w:rsid w:val="00012E67"/>
    <w:rsid w:val="00012E98"/>
    <w:rsid w:val="000220C0"/>
    <w:rsid w:val="0003584D"/>
    <w:rsid w:val="00036F05"/>
    <w:rsid w:val="000402E9"/>
    <w:rsid w:val="00041C40"/>
    <w:rsid w:val="00043C97"/>
    <w:rsid w:val="000508F6"/>
    <w:rsid w:val="00052DD5"/>
    <w:rsid w:val="00054F9B"/>
    <w:rsid w:val="00056F6C"/>
    <w:rsid w:val="00061C65"/>
    <w:rsid w:val="00066B28"/>
    <w:rsid w:val="00070E38"/>
    <w:rsid w:val="00075433"/>
    <w:rsid w:val="00076999"/>
    <w:rsid w:val="00087467"/>
    <w:rsid w:val="000965E8"/>
    <w:rsid w:val="000A3F13"/>
    <w:rsid w:val="000A4D55"/>
    <w:rsid w:val="000B108A"/>
    <w:rsid w:val="000B2368"/>
    <w:rsid w:val="000B59FF"/>
    <w:rsid w:val="000C786A"/>
    <w:rsid w:val="000D3EE6"/>
    <w:rsid w:val="000D6BAE"/>
    <w:rsid w:val="000D7B55"/>
    <w:rsid w:val="000E4698"/>
    <w:rsid w:val="001002EB"/>
    <w:rsid w:val="00100E16"/>
    <w:rsid w:val="001028FE"/>
    <w:rsid w:val="001041E7"/>
    <w:rsid w:val="0010518C"/>
    <w:rsid w:val="0010585B"/>
    <w:rsid w:val="00110D6A"/>
    <w:rsid w:val="00114015"/>
    <w:rsid w:val="00120279"/>
    <w:rsid w:val="001211A9"/>
    <w:rsid w:val="00134E4C"/>
    <w:rsid w:val="0014168D"/>
    <w:rsid w:val="00141B6A"/>
    <w:rsid w:val="001428C8"/>
    <w:rsid w:val="00142B29"/>
    <w:rsid w:val="00156A32"/>
    <w:rsid w:val="0015763F"/>
    <w:rsid w:val="00161B85"/>
    <w:rsid w:val="00172878"/>
    <w:rsid w:val="00174AA6"/>
    <w:rsid w:val="00187D3E"/>
    <w:rsid w:val="001903A2"/>
    <w:rsid w:val="0019608A"/>
    <w:rsid w:val="001964C9"/>
    <w:rsid w:val="001A0D70"/>
    <w:rsid w:val="001A2E2E"/>
    <w:rsid w:val="001A5B83"/>
    <w:rsid w:val="001B3E55"/>
    <w:rsid w:val="001C13A5"/>
    <w:rsid w:val="001C677E"/>
    <w:rsid w:val="001C732E"/>
    <w:rsid w:val="001D0680"/>
    <w:rsid w:val="001D0A8A"/>
    <w:rsid w:val="001D766F"/>
    <w:rsid w:val="001E7CEE"/>
    <w:rsid w:val="001F769F"/>
    <w:rsid w:val="00205322"/>
    <w:rsid w:val="002112E8"/>
    <w:rsid w:val="0021155B"/>
    <w:rsid w:val="0021574A"/>
    <w:rsid w:val="00216DA1"/>
    <w:rsid w:val="0021789D"/>
    <w:rsid w:val="0022516F"/>
    <w:rsid w:val="00227EF2"/>
    <w:rsid w:val="0023221F"/>
    <w:rsid w:val="00234923"/>
    <w:rsid w:val="002370DD"/>
    <w:rsid w:val="0023748E"/>
    <w:rsid w:val="00240442"/>
    <w:rsid w:val="0024355C"/>
    <w:rsid w:val="00246330"/>
    <w:rsid w:val="00247C23"/>
    <w:rsid w:val="00250BA5"/>
    <w:rsid w:val="002612E5"/>
    <w:rsid w:val="00262D45"/>
    <w:rsid w:val="002812E9"/>
    <w:rsid w:val="00291427"/>
    <w:rsid w:val="00297095"/>
    <w:rsid w:val="002B1E00"/>
    <w:rsid w:val="002B2D2C"/>
    <w:rsid w:val="002B523B"/>
    <w:rsid w:val="002C4474"/>
    <w:rsid w:val="002D42D3"/>
    <w:rsid w:val="002E0FBC"/>
    <w:rsid w:val="002E5813"/>
    <w:rsid w:val="003005EC"/>
    <w:rsid w:val="003025A6"/>
    <w:rsid w:val="00306710"/>
    <w:rsid w:val="00311710"/>
    <w:rsid w:val="0031439B"/>
    <w:rsid w:val="00315210"/>
    <w:rsid w:val="003154A7"/>
    <w:rsid w:val="00325655"/>
    <w:rsid w:val="0033108C"/>
    <w:rsid w:val="00333198"/>
    <w:rsid w:val="00334A17"/>
    <w:rsid w:val="00335B6D"/>
    <w:rsid w:val="00337418"/>
    <w:rsid w:val="0035176B"/>
    <w:rsid w:val="00352951"/>
    <w:rsid w:val="0035295B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2729"/>
    <w:rsid w:val="00394E74"/>
    <w:rsid w:val="00396B11"/>
    <w:rsid w:val="003A1281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59"/>
    <w:rsid w:val="003E33CC"/>
    <w:rsid w:val="003E6DD8"/>
    <w:rsid w:val="003F6C33"/>
    <w:rsid w:val="004017FA"/>
    <w:rsid w:val="0040519D"/>
    <w:rsid w:val="00410B32"/>
    <w:rsid w:val="00417C82"/>
    <w:rsid w:val="004222B9"/>
    <w:rsid w:val="004242D1"/>
    <w:rsid w:val="00426A2D"/>
    <w:rsid w:val="00426FAC"/>
    <w:rsid w:val="004317F4"/>
    <w:rsid w:val="004461AA"/>
    <w:rsid w:val="00456146"/>
    <w:rsid w:val="00460E8E"/>
    <w:rsid w:val="00462392"/>
    <w:rsid w:val="00473E66"/>
    <w:rsid w:val="004767E8"/>
    <w:rsid w:val="00483A90"/>
    <w:rsid w:val="0048446D"/>
    <w:rsid w:val="00490710"/>
    <w:rsid w:val="004907AD"/>
    <w:rsid w:val="004951AA"/>
    <w:rsid w:val="004A319E"/>
    <w:rsid w:val="004A435D"/>
    <w:rsid w:val="004A4E8A"/>
    <w:rsid w:val="004B40F5"/>
    <w:rsid w:val="004B425B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6BED"/>
    <w:rsid w:val="004F7FBB"/>
    <w:rsid w:val="00500D36"/>
    <w:rsid w:val="00502CF0"/>
    <w:rsid w:val="0050565C"/>
    <w:rsid w:val="005065E1"/>
    <w:rsid w:val="00506935"/>
    <w:rsid w:val="00530D8D"/>
    <w:rsid w:val="005335FB"/>
    <w:rsid w:val="00541B8A"/>
    <w:rsid w:val="005431F7"/>
    <w:rsid w:val="00545B5E"/>
    <w:rsid w:val="00550E00"/>
    <w:rsid w:val="005571CE"/>
    <w:rsid w:val="00557D1E"/>
    <w:rsid w:val="00560877"/>
    <w:rsid w:val="00561B25"/>
    <w:rsid w:val="00561FF5"/>
    <w:rsid w:val="005625F3"/>
    <w:rsid w:val="00562F40"/>
    <w:rsid w:val="005810AE"/>
    <w:rsid w:val="0059541C"/>
    <w:rsid w:val="005977AE"/>
    <w:rsid w:val="005B1926"/>
    <w:rsid w:val="005B5E0B"/>
    <w:rsid w:val="005C0571"/>
    <w:rsid w:val="005C059E"/>
    <w:rsid w:val="005D76BE"/>
    <w:rsid w:val="005E434A"/>
    <w:rsid w:val="005E7E5E"/>
    <w:rsid w:val="005F41AE"/>
    <w:rsid w:val="006032B9"/>
    <w:rsid w:val="00603994"/>
    <w:rsid w:val="00604AEC"/>
    <w:rsid w:val="00620326"/>
    <w:rsid w:val="0062231C"/>
    <w:rsid w:val="00622CB3"/>
    <w:rsid w:val="006245AE"/>
    <w:rsid w:val="00625CD4"/>
    <w:rsid w:val="00635C44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0B8B"/>
    <w:rsid w:val="00681420"/>
    <w:rsid w:val="00683E61"/>
    <w:rsid w:val="0069359C"/>
    <w:rsid w:val="006946AB"/>
    <w:rsid w:val="006A5CB8"/>
    <w:rsid w:val="006A6BF2"/>
    <w:rsid w:val="006B1034"/>
    <w:rsid w:val="006B558D"/>
    <w:rsid w:val="006C0668"/>
    <w:rsid w:val="006C1216"/>
    <w:rsid w:val="006C3307"/>
    <w:rsid w:val="006D13EE"/>
    <w:rsid w:val="006D1D94"/>
    <w:rsid w:val="006D2228"/>
    <w:rsid w:val="006D67C5"/>
    <w:rsid w:val="006E26B0"/>
    <w:rsid w:val="006E30FE"/>
    <w:rsid w:val="006E4070"/>
    <w:rsid w:val="006E773B"/>
    <w:rsid w:val="006E7BFC"/>
    <w:rsid w:val="007009AA"/>
    <w:rsid w:val="00707460"/>
    <w:rsid w:val="0071330F"/>
    <w:rsid w:val="00713B14"/>
    <w:rsid w:val="00715CF6"/>
    <w:rsid w:val="00723550"/>
    <w:rsid w:val="00724E38"/>
    <w:rsid w:val="00730EB3"/>
    <w:rsid w:val="00732B01"/>
    <w:rsid w:val="007474BB"/>
    <w:rsid w:val="007528BF"/>
    <w:rsid w:val="00756E70"/>
    <w:rsid w:val="00760D03"/>
    <w:rsid w:val="00761316"/>
    <w:rsid w:val="00762C86"/>
    <w:rsid w:val="00764207"/>
    <w:rsid w:val="00771DB8"/>
    <w:rsid w:val="0077349A"/>
    <w:rsid w:val="00774FC7"/>
    <w:rsid w:val="00775727"/>
    <w:rsid w:val="007829E1"/>
    <w:rsid w:val="00796327"/>
    <w:rsid w:val="00797A24"/>
    <w:rsid w:val="007A031E"/>
    <w:rsid w:val="007B01D7"/>
    <w:rsid w:val="007B3A9D"/>
    <w:rsid w:val="007B6B30"/>
    <w:rsid w:val="007C1A6F"/>
    <w:rsid w:val="007C7F75"/>
    <w:rsid w:val="007D192E"/>
    <w:rsid w:val="007D3591"/>
    <w:rsid w:val="007E3606"/>
    <w:rsid w:val="007F0B2F"/>
    <w:rsid w:val="007F1ECE"/>
    <w:rsid w:val="008019ED"/>
    <w:rsid w:val="00806C47"/>
    <w:rsid w:val="008076D5"/>
    <w:rsid w:val="008102FA"/>
    <w:rsid w:val="008114DB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57A48"/>
    <w:rsid w:val="00857ABC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0D17"/>
    <w:rsid w:val="008A3E50"/>
    <w:rsid w:val="008A595E"/>
    <w:rsid w:val="008A6BDF"/>
    <w:rsid w:val="008A7311"/>
    <w:rsid w:val="008A75D8"/>
    <w:rsid w:val="008B5CA4"/>
    <w:rsid w:val="008C465F"/>
    <w:rsid w:val="008E0665"/>
    <w:rsid w:val="008E6C63"/>
    <w:rsid w:val="0090017F"/>
    <w:rsid w:val="00901A36"/>
    <w:rsid w:val="00904F34"/>
    <w:rsid w:val="00915D13"/>
    <w:rsid w:val="0092101E"/>
    <w:rsid w:val="00927D28"/>
    <w:rsid w:val="00930A79"/>
    <w:rsid w:val="009311F2"/>
    <w:rsid w:val="009315AA"/>
    <w:rsid w:val="00931E8E"/>
    <w:rsid w:val="00952FD0"/>
    <w:rsid w:val="009543A8"/>
    <w:rsid w:val="009573F1"/>
    <w:rsid w:val="009708DE"/>
    <w:rsid w:val="00971D12"/>
    <w:rsid w:val="009851DF"/>
    <w:rsid w:val="00985F65"/>
    <w:rsid w:val="0099002D"/>
    <w:rsid w:val="00992363"/>
    <w:rsid w:val="0099368A"/>
    <w:rsid w:val="00995AB1"/>
    <w:rsid w:val="009A6DC3"/>
    <w:rsid w:val="009B2293"/>
    <w:rsid w:val="009B22D7"/>
    <w:rsid w:val="009B7149"/>
    <w:rsid w:val="009B7BF3"/>
    <w:rsid w:val="009C449E"/>
    <w:rsid w:val="009C4D7C"/>
    <w:rsid w:val="009C5DE7"/>
    <w:rsid w:val="009E1E83"/>
    <w:rsid w:val="009E4E07"/>
    <w:rsid w:val="009F2F32"/>
    <w:rsid w:val="00A00684"/>
    <w:rsid w:val="00A01872"/>
    <w:rsid w:val="00A01C85"/>
    <w:rsid w:val="00A03080"/>
    <w:rsid w:val="00A03DB9"/>
    <w:rsid w:val="00A06036"/>
    <w:rsid w:val="00A14F4C"/>
    <w:rsid w:val="00A15D93"/>
    <w:rsid w:val="00A16D8E"/>
    <w:rsid w:val="00A20BFD"/>
    <w:rsid w:val="00A308DB"/>
    <w:rsid w:val="00A43539"/>
    <w:rsid w:val="00A5060F"/>
    <w:rsid w:val="00A55AD4"/>
    <w:rsid w:val="00A56842"/>
    <w:rsid w:val="00A62653"/>
    <w:rsid w:val="00A662D2"/>
    <w:rsid w:val="00A66BB4"/>
    <w:rsid w:val="00A67347"/>
    <w:rsid w:val="00A83375"/>
    <w:rsid w:val="00A833EA"/>
    <w:rsid w:val="00A87446"/>
    <w:rsid w:val="00A91152"/>
    <w:rsid w:val="00A963A5"/>
    <w:rsid w:val="00AA0AFB"/>
    <w:rsid w:val="00AB008D"/>
    <w:rsid w:val="00AB2B2C"/>
    <w:rsid w:val="00AB6DCE"/>
    <w:rsid w:val="00AB7770"/>
    <w:rsid w:val="00AB7BC9"/>
    <w:rsid w:val="00AC6C54"/>
    <w:rsid w:val="00AD5A3A"/>
    <w:rsid w:val="00AE3697"/>
    <w:rsid w:val="00AF027A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5640"/>
    <w:rsid w:val="00B45679"/>
    <w:rsid w:val="00B45D2B"/>
    <w:rsid w:val="00B5186B"/>
    <w:rsid w:val="00B569F2"/>
    <w:rsid w:val="00B7133B"/>
    <w:rsid w:val="00B72CED"/>
    <w:rsid w:val="00B80D90"/>
    <w:rsid w:val="00B828B4"/>
    <w:rsid w:val="00B93BBE"/>
    <w:rsid w:val="00BB2851"/>
    <w:rsid w:val="00BB4DC1"/>
    <w:rsid w:val="00BC1B04"/>
    <w:rsid w:val="00BC51CF"/>
    <w:rsid w:val="00BD09C5"/>
    <w:rsid w:val="00BD487F"/>
    <w:rsid w:val="00BD50B4"/>
    <w:rsid w:val="00BD5D9A"/>
    <w:rsid w:val="00BD6086"/>
    <w:rsid w:val="00BD680C"/>
    <w:rsid w:val="00BE7F4D"/>
    <w:rsid w:val="00BF116C"/>
    <w:rsid w:val="00BF1E6D"/>
    <w:rsid w:val="00BF1F51"/>
    <w:rsid w:val="00C0327F"/>
    <w:rsid w:val="00C131DF"/>
    <w:rsid w:val="00C20EFF"/>
    <w:rsid w:val="00C2159A"/>
    <w:rsid w:val="00C2316E"/>
    <w:rsid w:val="00C24E19"/>
    <w:rsid w:val="00C26299"/>
    <w:rsid w:val="00C330CE"/>
    <w:rsid w:val="00C3576F"/>
    <w:rsid w:val="00C37BCD"/>
    <w:rsid w:val="00C52893"/>
    <w:rsid w:val="00C535F9"/>
    <w:rsid w:val="00C56BF7"/>
    <w:rsid w:val="00C7333F"/>
    <w:rsid w:val="00C80B1F"/>
    <w:rsid w:val="00C8256B"/>
    <w:rsid w:val="00C8525F"/>
    <w:rsid w:val="00C934E3"/>
    <w:rsid w:val="00C96CC4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303C"/>
    <w:rsid w:val="00D95370"/>
    <w:rsid w:val="00D95413"/>
    <w:rsid w:val="00D9564B"/>
    <w:rsid w:val="00DA0B3D"/>
    <w:rsid w:val="00DA1F83"/>
    <w:rsid w:val="00DA3324"/>
    <w:rsid w:val="00DA4626"/>
    <w:rsid w:val="00DD621A"/>
    <w:rsid w:val="00DD74BA"/>
    <w:rsid w:val="00DE1001"/>
    <w:rsid w:val="00DE2B10"/>
    <w:rsid w:val="00DF4F8F"/>
    <w:rsid w:val="00E04098"/>
    <w:rsid w:val="00E110E0"/>
    <w:rsid w:val="00E11AAF"/>
    <w:rsid w:val="00E1483E"/>
    <w:rsid w:val="00E17E4E"/>
    <w:rsid w:val="00E26C15"/>
    <w:rsid w:val="00E3091E"/>
    <w:rsid w:val="00E33103"/>
    <w:rsid w:val="00E44AA8"/>
    <w:rsid w:val="00E44E0E"/>
    <w:rsid w:val="00E46AED"/>
    <w:rsid w:val="00E46EEE"/>
    <w:rsid w:val="00E477D8"/>
    <w:rsid w:val="00E5142A"/>
    <w:rsid w:val="00E519E9"/>
    <w:rsid w:val="00E533E0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D4C6E"/>
    <w:rsid w:val="00EE0278"/>
    <w:rsid w:val="00EE0462"/>
    <w:rsid w:val="00EF083B"/>
    <w:rsid w:val="00EF2845"/>
    <w:rsid w:val="00EF7DF3"/>
    <w:rsid w:val="00F00768"/>
    <w:rsid w:val="00F00EEB"/>
    <w:rsid w:val="00F05966"/>
    <w:rsid w:val="00F26B56"/>
    <w:rsid w:val="00F31A64"/>
    <w:rsid w:val="00F3314A"/>
    <w:rsid w:val="00F3764C"/>
    <w:rsid w:val="00F5242B"/>
    <w:rsid w:val="00F54C51"/>
    <w:rsid w:val="00F55105"/>
    <w:rsid w:val="00F56298"/>
    <w:rsid w:val="00F5793C"/>
    <w:rsid w:val="00F63DDC"/>
    <w:rsid w:val="00F7227D"/>
    <w:rsid w:val="00F755EE"/>
    <w:rsid w:val="00F767DD"/>
    <w:rsid w:val="00F76FCD"/>
    <w:rsid w:val="00F8191F"/>
    <w:rsid w:val="00F93142"/>
    <w:rsid w:val="00FA46CA"/>
    <w:rsid w:val="00FA54F0"/>
    <w:rsid w:val="00FB477A"/>
    <w:rsid w:val="00FC6D2A"/>
    <w:rsid w:val="00FD1147"/>
    <w:rsid w:val="00FD2E5A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563149"/>
  <w15:docId w15:val="{E417C4DB-8DB4-489A-A936-760F8299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  <w:style w:type="paragraph" w:styleId="Revision">
    <w:name w:val="Revision"/>
    <w:hidden/>
    <w:uiPriority w:val="99"/>
    <w:semiHidden/>
    <w:rsid w:val="00635C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C419-11C8-452A-966C-2EB13490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zeljkam5</Manager>
  <Company>Hypo Alpe-Adria-Bank d.d.</Company>
  <LinksUpToDate>false</LinksUpToDate>
  <CharactersWithSpaces>3572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edited by: katarik3</dc:description>
  <cp:lastModifiedBy>Mia Šurina (Addiko Croatia)</cp:lastModifiedBy>
  <cp:revision>2</cp:revision>
  <cp:lastPrinted>2020-09-01T14:13:00Z</cp:lastPrinted>
  <dcterms:created xsi:type="dcterms:W3CDTF">2021-02-18T11:40:00Z</dcterms:created>
  <dcterms:modified xsi:type="dcterms:W3CDTF">2021-02-18T11:40:00Z</dcterms:modified>
  <cp:category> </cp:category>
</cp:coreProperties>
</file>